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hint="default" w:ascii="宋体" w:hAnsi="宋体" w:cs="宋体"/>
          <w:b/>
          <w:bCs/>
          <w:kern w:val="0"/>
          <w:sz w:val="40"/>
          <w:szCs w:val="40"/>
          <w:lang w:val="en-US"/>
        </w:rPr>
      </w:pPr>
      <w:r>
        <w:rPr>
          <w:rFonts w:hint="eastAsia" w:ascii="宋体" w:hAnsi="宋体" w:cs="宋体"/>
          <w:b/>
          <w:bCs/>
          <w:kern w:val="0"/>
          <w:sz w:val="40"/>
          <w:szCs w:val="40"/>
        </w:rPr>
        <w:t>项目名称:</w:t>
      </w:r>
      <w:r>
        <w:rPr>
          <w:rFonts w:hint="eastAsia" w:ascii="宋体" w:hAnsi="宋体" w:cs="宋体"/>
          <w:b/>
          <w:bCs/>
          <w:kern w:val="0"/>
          <w:sz w:val="40"/>
          <w:szCs w:val="40"/>
          <w:lang w:val="en-US" w:eastAsia="zh-CN"/>
        </w:rPr>
        <w:t>元代墓葬壁画多光谱采集分析</w:t>
      </w:r>
    </w:p>
    <w:p>
      <w:pPr>
        <w:widowControl/>
        <w:shd w:val="clear" w:color="auto" w:fill="FFFFFF"/>
        <w:spacing w:line="500" w:lineRule="exact"/>
        <w:jc w:val="center"/>
        <w:rPr>
          <w:rFonts w:hint="eastAsia"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二〇二四年</w:t>
      </w:r>
      <w:r>
        <w:rPr>
          <w:rFonts w:hint="eastAsia" w:ascii="宋体" w:hAnsi="宋体" w:cs="宋体"/>
          <w:b/>
          <w:bCs/>
          <w:kern w:val="0"/>
          <w:sz w:val="32"/>
          <w:szCs w:val="32"/>
          <w:lang w:val="en-US" w:eastAsia="zh-CN"/>
        </w:rPr>
        <w:t>七</w:t>
      </w:r>
      <w:r>
        <w:rPr>
          <w:rFonts w:hint="eastAsia" w:ascii="宋体" w:hAnsi="宋体" w:cs="宋体"/>
          <w:b/>
          <w:bCs/>
          <w:kern w:val="0"/>
          <w:sz w:val="32"/>
          <w:szCs w:val="32"/>
        </w:rPr>
        <w:t>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kern w:val="0"/>
          <w:sz w:val="24"/>
          <w:szCs w:val="24"/>
        </w:rPr>
      </w:pPr>
      <w:r>
        <w:rPr>
          <w:rFonts w:hint="eastAsia" w:ascii="宋体" w:hAnsi="宋体" w:cs="宋体"/>
          <w:b/>
          <w:bCs/>
          <w:kern w:val="0"/>
          <w:sz w:val="24"/>
          <w:szCs w:val="24"/>
        </w:rPr>
        <w:t>服务内容</w:t>
      </w:r>
    </w:p>
    <w:p>
      <w:pPr>
        <w:pStyle w:val="19"/>
        <w:widowControl/>
        <w:shd w:val="clear" w:color="auto" w:fill="FFFFFF"/>
        <w:spacing w:line="500" w:lineRule="exact"/>
        <w:jc w:val="left"/>
        <w:rPr>
          <w:rFonts w:hint="eastAsia" w:ascii="宋体" w:hAnsi="宋体" w:cs="宋体"/>
          <w:color w:val="auto"/>
          <w:sz w:val="24"/>
          <w:szCs w:val="24"/>
          <w:lang w:val="en-US"/>
        </w:rPr>
      </w:pPr>
      <w:r>
        <w:rPr>
          <w:rFonts w:hint="eastAsia" w:ascii="宋体" w:hAnsi="宋体" w:cs="宋体"/>
          <w:color w:val="auto"/>
          <w:sz w:val="24"/>
          <w:szCs w:val="24"/>
          <w:lang w:eastAsia="zh-CN"/>
        </w:rPr>
        <w:t>我院在</w:t>
      </w:r>
      <w:r>
        <w:rPr>
          <w:rFonts w:hint="eastAsia" w:ascii="宋体" w:hAnsi="宋体" w:cs="宋体"/>
          <w:color w:val="auto"/>
          <w:sz w:val="24"/>
          <w:szCs w:val="24"/>
        </w:rPr>
        <w:t>2024巫山庙宇镇元代出土墓葬壁画修复保护（市级)</w:t>
      </w:r>
      <w:r>
        <w:rPr>
          <w:rFonts w:hint="eastAsia" w:ascii="宋体" w:hAnsi="宋体" w:cs="宋体"/>
          <w:color w:val="auto"/>
          <w:sz w:val="24"/>
          <w:szCs w:val="24"/>
          <w:lang w:val="en-US" w:eastAsia="zh-CN"/>
        </w:rPr>
        <w:t>修复保护过程中，</w:t>
      </w:r>
      <w:r>
        <w:rPr>
          <w:rFonts w:hint="eastAsia" w:ascii="宋体" w:hAnsi="宋体" w:cs="宋体"/>
          <w:color w:val="auto"/>
          <w:sz w:val="24"/>
          <w:szCs w:val="24"/>
        </w:rPr>
        <w:t>需</w:t>
      </w:r>
      <w:r>
        <w:rPr>
          <w:rFonts w:hint="eastAsia" w:ascii="宋体" w:hAnsi="宋体" w:cs="宋体"/>
          <w:color w:val="auto"/>
          <w:sz w:val="24"/>
          <w:szCs w:val="24"/>
          <w:lang w:val="en-US" w:eastAsia="zh-CN"/>
        </w:rPr>
        <w:t>对壁画进行多光谱数据采集分析，拟招合作完成元代墓葬壁画多光谱采集分析项目。</w:t>
      </w: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人民币</w:t>
      </w:r>
      <w:r>
        <w:rPr>
          <w:rFonts w:hint="eastAsia" w:ascii="宋体" w:hAnsi="宋体" w:cs="宋体"/>
          <w:color w:val="auto"/>
          <w:sz w:val="24"/>
          <w:szCs w:val="24"/>
          <w:lang w:val="en-US" w:eastAsia="zh-CN"/>
        </w:rPr>
        <w:t>49800.00</w:t>
      </w:r>
      <w:r>
        <w:rPr>
          <w:rFonts w:hint="eastAsia" w:ascii="宋体" w:hAnsi="宋体" w:cs="宋体"/>
          <w:color w:val="auto"/>
          <w:sz w:val="24"/>
          <w:szCs w:val="24"/>
        </w:rPr>
        <w:t>元，大写：</w:t>
      </w:r>
      <w:r>
        <w:rPr>
          <w:rFonts w:hint="eastAsia" w:ascii="宋体" w:hAnsi="宋体" w:cs="宋体"/>
          <w:color w:val="auto"/>
          <w:sz w:val="24"/>
          <w:szCs w:val="24"/>
          <w:lang w:val="en-US" w:eastAsia="zh-CN"/>
        </w:rPr>
        <w:t>肆万玖仟捌佰元整</w:t>
      </w:r>
      <w:r>
        <w:rPr>
          <w:rFonts w:hint="eastAsia" w:ascii="宋体" w:hAnsi="宋体" w:cs="宋体"/>
          <w:color w:val="auto"/>
          <w:sz w:val="24"/>
          <w:szCs w:val="24"/>
        </w:rPr>
        <w:t>。</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主要工作内容如下：</w:t>
      </w:r>
    </w:p>
    <w:p>
      <w:pPr>
        <w:widowControl/>
        <w:shd w:val="clear" w:color="auto" w:fill="FFFFFF"/>
        <w:spacing w:line="500" w:lineRule="exact"/>
        <w:ind w:firstLine="480" w:firstLineChars="200"/>
        <w:jc w:val="left"/>
        <w:rPr>
          <w:rFonts w:hint="eastAsia" w:ascii="宋体" w:hAnsi="宋体" w:eastAsia="宋体" w:cs="宋体"/>
          <w:color w:val="auto"/>
          <w:sz w:val="24"/>
          <w:szCs w:val="24"/>
          <w:lang w:eastAsia="zh-CN"/>
        </w:rPr>
      </w:pPr>
      <w:r>
        <w:rPr>
          <w:rFonts w:hint="eastAsia" w:ascii="宋体" w:hAnsi="宋体" w:cs="宋体"/>
          <w:color w:val="auto"/>
          <w:sz w:val="24"/>
          <w:szCs w:val="24"/>
        </w:rPr>
        <w:t>针对21项壁画进行多光谱数据采集，并对采集的数据进行增强处理后出具相关分析文件</w:t>
      </w:r>
      <w:r>
        <w:rPr>
          <w:rFonts w:hint="eastAsia" w:ascii="宋体" w:hAnsi="宋体" w:cs="宋体"/>
          <w:color w:val="auto"/>
          <w:sz w:val="24"/>
          <w:szCs w:val="24"/>
          <w:lang w:eastAsia="zh-CN"/>
        </w:rPr>
        <w:t>。</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签订合同后</w:t>
      </w:r>
      <w:r>
        <w:rPr>
          <w:rFonts w:hint="eastAsia" w:ascii="宋体" w:hAnsi="宋体" w:cs="宋体"/>
          <w:sz w:val="24"/>
          <w:szCs w:val="24"/>
          <w:lang w:val="en-US" w:eastAsia="zh-CN"/>
        </w:rPr>
        <w:t>10</w:t>
      </w:r>
      <w:r>
        <w:rPr>
          <w:rFonts w:hint="eastAsia" w:ascii="宋体" w:hAnsi="宋体" w:cs="宋体"/>
          <w:sz w:val="24"/>
          <w:szCs w:val="24"/>
        </w:rPr>
        <w:t>个日历日</w:t>
      </w:r>
      <w:r>
        <w:rPr>
          <w:rFonts w:hint="eastAsia" w:ascii="宋体" w:hAnsi="宋体" w:cs="宋体"/>
          <w:sz w:val="24"/>
          <w:szCs w:val="24"/>
          <w:lang w:eastAsia="zh-CN"/>
        </w:rPr>
        <w:t>内</w:t>
      </w:r>
      <w:r>
        <w:rPr>
          <w:rFonts w:hint="eastAsia" w:ascii="宋体" w:hAnsi="宋体" w:cs="宋体"/>
          <w:sz w:val="24"/>
          <w:szCs w:val="24"/>
        </w:rPr>
        <w:t>完成全部工作并经甲方验收合格。</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w:t>
      </w:r>
      <w:r>
        <w:rPr>
          <w:rFonts w:hint="eastAsia" w:ascii="宋体" w:hAnsi="宋体" w:cs="宋体"/>
          <w:kern w:val="0"/>
          <w:sz w:val="24"/>
          <w:szCs w:val="24"/>
          <w:lang w:eastAsia="zh-CN"/>
        </w:rPr>
        <w:t>由供应商包干使用，</w:t>
      </w:r>
      <w:r>
        <w:rPr>
          <w:rFonts w:hint="eastAsia" w:ascii="宋体" w:hAnsi="宋体" w:cs="宋体"/>
          <w:kern w:val="0"/>
          <w:sz w:val="24"/>
          <w:szCs w:val="24"/>
        </w:rPr>
        <w:t>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7</w:t>
      </w:r>
      <w:r>
        <w:rPr>
          <w:rFonts w:hint="eastAsia" w:ascii="宋体" w:hAnsi="宋体" w:cs="宋体"/>
          <w:color w:val="auto"/>
          <w:sz w:val="24"/>
          <w:szCs w:val="24"/>
        </w:rPr>
        <w:t>月</w:t>
      </w:r>
      <w:r>
        <w:rPr>
          <w:rFonts w:hint="eastAsia" w:ascii="宋体" w:hAnsi="宋体" w:cs="宋体"/>
          <w:color w:val="auto"/>
          <w:sz w:val="24"/>
          <w:szCs w:val="24"/>
          <w:lang w:val="en-US" w:eastAsia="zh-CN"/>
        </w:rPr>
        <w:t>25</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w:t>
      </w:r>
      <w:r>
        <w:rPr>
          <w:rFonts w:hint="eastAsia" w:ascii="宋体" w:hAnsi="宋体" w:cs="宋体"/>
          <w:sz w:val="24"/>
          <w:szCs w:val="24"/>
          <w:lang w:eastAsia="zh-CN"/>
        </w:rPr>
        <w:t>张</w:t>
      </w:r>
      <w:r>
        <w:rPr>
          <w:rFonts w:hint="eastAsia" w:ascii="宋体" w:hAnsi="宋体" w:cs="宋体"/>
          <w:sz w:val="24"/>
          <w:szCs w:val="24"/>
        </w:rPr>
        <w:t>老师</w:t>
      </w:r>
    </w:p>
    <w:p>
      <w:pPr>
        <w:widowControl/>
        <w:spacing w:line="500" w:lineRule="exact"/>
        <w:ind w:firstLine="600" w:firstLineChars="250"/>
        <w:jc w:val="left"/>
        <w:rPr>
          <w:rFonts w:hint="eastAsia" w:ascii="宋体" w:hAnsi="宋体" w:cs="宋体"/>
          <w:sz w:val="24"/>
          <w:szCs w:val="24"/>
          <w:lang w:val="en-US" w:eastAsia="zh-CN"/>
        </w:rPr>
      </w:pPr>
      <w:r>
        <w:rPr>
          <w:rFonts w:hint="eastAsia" w:ascii="宋体" w:hAnsi="宋体" w:cs="宋体"/>
          <w:sz w:val="24"/>
          <w:szCs w:val="24"/>
        </w:rPr>
        <w:t>联系电话：023-6352</w:t>
      </w:r>
      <w:r>
        <w:rPr>
          <w:rFonts w:hint="eastAsia" w:ascii="宋体" w:hAnsi="宋体" w:cs="宋体"/>
          <w:sz w:val="24"/>
          <w:szCs w:val="24"/>
          <w:lang w:val="en-US" w:eastAsia="zh-CN"/>
        </w:rPr>
        <w:t>3574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2"/>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rPr>
          <w:rFonts w:hint="eastAsia"/>
        </w:rPr>
      </w:pPr>
    </w:p>
    <w:p>
      <w:pPr>
        <w:rPr>
          <w:rFonts w:hint="eastAsia"/>
        </w:rPr>
      </w:pPr>
    </w:p>
    <w:p>
      <w:pPr>
        <w:rPr>
          <w:rFonts w:hint="eastAsia"/>
        </w:rPr>
      </w:pPr>
    </w:p>
    <w:p>
      <w:pPr>
        <w:rPr>
          <w:rFonts w:ascii="宋体" w:hAnsi="宋体" w:cs="宋体"/>
          <w:b/>
          <w:bCs/>
          <w:sz w:val="24"/>
          <w:szCs w:val="24"/>
        </w:rPr>
      </w:pPr>
      <w:bookmarkStart w:id="0" w:name="_GoBack"/>
      <w:bookmarkEnd w:id="0"/>
      <w:r>
        <w:rPr>
          <w:rFonts w:hint="eastAsia"/>
        </w:rPr>
        <w:t>附件</w:t>
      </w: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hint="eastAsia" w:ascii="宋体" w:hAnsi="宋体" w:cs="宋体"/>
          <w:b/>
          <w:szCs w:val="28"/>
        </w:rPr>
      </w:pPr>
      <w:r>
        <w:rPr>
          <w:rFonts w:hint="eastAsia" w:ascii="宋体" w:hAnsi="宋体" w:cs="宋体"/>
          <w:b/>
          <w:szCs w:val="28"/>
        </w:rPr>
        <w:t>报价函</w:t>
      </w:r>
    </w:p>
    <w:p>
      <w:pPr>
        <w:tabs>
          <w:tab w:val="left" w:pos="6300"/>
        </w:tabs>
        <w:snapToGrid w:val="0"/>
        <w:spacing w:line="360" w:lineRule="auto"/>
        <w:jc w:val="center"/>
        <w:rPr>
          <w:rFonts w:hint="eastAsia" w:ascii="宋体" w:hAnsi="宋体" w:cs="宋体"/>
          <w:b/>
          <w:szCs w:val="28"/>
        </w:rPr>
      </w:pP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lang w:eastAsia="zh-CN"/>
        </w:rPr>
        <w:t>重庆市文物考古研究院</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供应商（公章）签署：</w:t>
      </w:r>
    </w:p>
    <w:p>
      <w:pPr>
        <w:tabs>
          <w:tab w:val="left" w:pos="6300"/>
        </w:tabs>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法定代表人（签字）：</w:t>
      </w:r>
    </w:p>
    <w:p>
      <w:pPr>
        <w:tabs>
          <w:tab w:val="left" w:pos="6300"/>
        </w:tabs>
        <w:snapToGrid w:val="0"/>
        <w:spacing w:line="360" w:lineRule="auto"/>
        <w:ind w:firstLine="570"/>
        <w:rPr>
          <w:rFonts w:hint="eastAsia"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7384A"/>
    <w:rsid w:val="001B364E"/>
    <w:rsid w:val="001D10D5"/>
    <w:rsid w:val="00246061"/>
    <w:rsid w:val="00342047"/>
    <w:rsid w:val="003548C5"/>
    <w:rsid w:val="0036487C"/>
    <w:rsid w:val="00367CE0"/>
    <w:rsid w:val="00404D54"/>
    <w:rsid w:val="004A3312"/>
    <w:rsid w:val="005A6B2C"/>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ACD1B3D"/>
    <w:rsid w:val="0ADD3FAE"/>
    <w:rsid w:val="0CDD2D53"/>
    <w:rsid w:val="10E540B1"/>
    <w:rsid w:val="15294053"/>
    <w:rsid w:val="181B0BD3"/>
    <w:rsid w:val="1EB73CFF"/>
    <w:rsid w:val="212C3E51"/>
    <w:rsid w:val="25981347"/>
    <w:rsid w:val="27321A96"/>
    <w:rsid w:val="2B442AF0"/>
    <w:rsid w:val="2BBF5B57"/>
    <w:rsid w:val="2C482A44"/>
    <w:rsid w:val="2C964A81"/>
    <w:rsid w:val="2EC211EA"/>
    <w:rsid w:val="32C772AE"/>
    <w:rsid w:val="347F2794"/>
    <w:rsid w:val="34A62CC8"/>
    <w:rsid w:val="36B804C3"/>
    <w:rsid w:val="3AA06FEA"/>
    <w:rsid w:val="3AE05CBA"/>
    <w:rsid w:val="43F277FE"/>
    <w:rsid w:val="44A742AF"/>
    <w:rsid w:val="4763768D"/>
    <w:rsid w:val="49006CFD"/>
    <w:rsid w:val="4E7D5950"/>
    <w:rsid w:val="4FA76912"/>
    <w:rsid w:val="512A2ABD"/>
    <w:rsid w:val="51D5531F"/>
    <w:rsid w:val="52901701"/>
    <w:rsid w:val="54FC26B7"/>
    <w:rsid w:val="553D1193"/>
    <w:rsid w:val="5605598A"/>
    <w:rsid w:val="59E049F9"/>
    <w:rsid w:val="59ED08EF"/>
    <w:rsid w:val="5C345C3D"/>
    <w:rsid w:val="5EC53368"/>
    <w:rsid w:val="60991209"/>
    <w:rsid w:val="61F061FA"/>
    <w:rsid w:val="63A07F6E"/>
    <w:rsid w:val="63F8262B"/>
    <w:rsid w:val="6EE47C50"/>
    <w:rsid w:val="71272553"/>
    <w:rsid w:val="79EC7DDC"/>
    <w:rsid w:val="7E181725"/>
    <w:rsid w:val="7EAC2B50"/>
    <w:rsid w:val="7F6255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1874</Words>
  <Characters>1954</Characters>
  <Lines>16</Lines>
  <Paragraphs>4</Paragraphs>
  <TotalTime>33</TotalTime>
  <ScaleCrop>false</ScaleCrop>
  <LinksUpToDate>false</LinksUpToDate>
  <CharactersWithSpaces>2059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张铭锐15023459832</cp:lastModifiedBy>
  <dcterms:modified xsi:type="dcterms:W3CDTF">2024-07-19T07:59:43Z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BB8A9D7BB0324A2BAABA6E826E16DA5F_13</vt:lpwstr>
  </property>
</Properties>
</file>