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B76F90">
      <w:pPr>
        <w:widowControl/>
        <w:shd w:val="clear" w:color="auto" w:fill="FFFFFF"/>
        <w:spacing w:line="500" w:lineRule="exact"/>
        <w:jc w:val="center"/>
        <w:rPr>
          <w:rFonts w:eastAsia="方正仿宋_GBK" w:cs="宋体" w:asciiTheme="minorHAnsi" w:hAnsiTheme="minorHAnsi"/>
          <w:b/>
          <w:bCs/>
          <w:color w:val="000000" w:themeColor="text1"/>
          <w:kern w:val="0"/>
          <w:sz w:val="32"/>
          <w:szCs w:val="32"/>
          <w14:textFill>
            <w14:solidFill>
              <w14:schemeClr w14:val="tx1"/>
            </w14:solidFill>
          </w14:textFill>
        </w:rPr>
      </w:pPr>
      <w:bookmarkStart w:id="0" w:name="_GoBack"/>
    </w:p>
    <w:p w14:paraId="48DEB818">
      <w:pPr>
        <w:widowControl/>
        <w:shd w:val="clear" w:color="auto" w:fill="FFFFFF"/>
        <w:spacing w:line="500" w:lineRule="exact"/>
        <w:rPr>
          <w:rFonts w:ascii="方正仿宋_GBK" w:hAnsi="宋体" w:eastAsia="方正仿宋_GBK" w:cs="宋体"/>
          <w:b/>
          <w:bCs/>
          <w:color w:val="000000" w:themeColor="text1"/>
          <w:kern w:val="0"/>
          <w:sz w:val="32"/>
          <w:szCs w:val="32"/>
          <w14:textFill>
            <w14:solidFill>
              <w14:schemeClr w14:val="tx1"/>
            </w14:solidFill>
          </w14:textFill>
        </w:rPr>
      </w:pPr>
    </w:p>
    <w:p w14:paraId="02BB0D26">
      <w:pPr>
        <w:widowControl/>
        <w:shd w:val="clear" w:color="auto" w:fill="FFFFFF"/>
        <w:spacing w:line="500" w:lineRule="exact"/>
        <w:jc w:val="center"/>
        <w:rPr>
          <w:rFonts w:ascii="方正仿宋_GBK" w:hAnsi="宋体" w:eastAsia="方正仿宋_GBK" w:cs="宋体"/>
          <w:b/>
          <w:bCs/>
          <w:color w:val="000000" w:themeColor="text1"/>
          <w:kern w:val="0"/>
          <w:sz w:val="32"/>
          <w:szCs w:val="32"/>
          <w14:textFill>
            <w14:solidFill>
              <w14:schemeClr w14:val="tx1"/>
            </w14:solidFill>
          </w14:textFill>
        </w:rPr>
      </w:pPr>
    </w:p>
    <w:p w14:paraId="1D376CA8">
      <w:pPr>
        <w:jc w:val="center"/>
        <w:rPr>
          <w:rFonts w:ascii="宋体" w:hAnsi="宋体" w:cs="宋体"/>
          <w:b/>
          <w:bCs/>
          <w:color w:val="000000" w:themeColor="text1"/>
          <w:spacing w:val="80"/>
          <w:sz w:val="260"/>
          <w:szCs w:val="260"/>
          <w14:textFill>
            <w14:solidFill>
              <w14:schemeClr w14:val="tx1"/>
            </w14:solidFill>
          </w14:textFill>
        </w:rPr>
      </w:pPr>
      <w:r>
        <w:rPr>
          <w:rFonts w:hint="eastAsia" w:ascii="宋体" w:hAnsi="宋体" w:cs="宋体"/>
          <w:b/>
          <w:bCs/>
          <w:color w:val="000000" w:themeColor="text1"/>
          <w:sz w:val="96"/>
          <w:szCs w:val="56"/>
          <w14:textFill>
            <w14:solidFill>
              <w14:schemeClr w14:val="tx1"/>
            </w14:solidFill>
          </w14:textFill>
        </w:rPr>
        <w:t>询价文件</w:t>
      </w:r>
    </w:p>
    <w:p w14:paraId="6FA1482C">
      <w:pPr>
        <w:spacing w:line="700" w:lineRule="exact"/>
        <w:ind w:left="3196" w:leftChars="570" w:hanging="1600" w:hangingChars="500"/>
        <w:rPr>
          <w:rFonts w:ascii="宋体" w:hAnsi="宋体" w:cs="宋体"/>
          <w:color w:val="000000" w:themeColor="text1"/>
          <w:sz w:val="32"/>
          <w:szCs w:val="32"/>
          <w14:textFill>
            <w14:solidFill>
              <w14:schemeClr w14:val="tx1"/>
            </w14:solidFill>
          </w14:textFill>
        </w:rPr>
      </w:pPr>
    </w:p>
    <w:p w14:paraId="6F6B39BD">
      <w:pPr>
        <w:spacing w:line="700" w:lineRule="exact"/>
        <w:ind w:left="3196" w:leftChars="570" w:hanging="1600" w:hangingChars="500"/>
        <w:rPr>
          <w:rFonts w:ascii="宋体" w:hAnsi="宋体" w:cs="宋体"/>
          <w:color w:val="000000" w:themeColor="text1"/>
          <w:sz w:val="32"/>
          <w:szCs w:val="32"/>
          <w14:textFill>
            <w14:solidFill>
              <w14:schemeClr w14:val="tx1"/>
            </w14:solidFill>
          </w14:textFill>
        </w:rPr>
      </w:pPr>
    </w:p>
    <w:p w14:paraId="66D7AE78">
      <w:pPr>
        <w:spacing w:line="700" w:lineRule="exact"/>
        <w:ind w:left="3196" w:leftChars="570" w:hanging="1600" w:hangingChars="500"/>
        <w:rPr>
          <w:rFonts w:ascii="宋体" w:hAnsi="宋体" w:cs="宋体"/>
          <w:color w:val="000000" w:themeColor="text1"/>
          <w:sz w:val="32"/>
          <w:szCs w:val="32"/>
          <w14:textFill>
            <w14:solidFill>
              <w14:schemeClr w14:val="tx1"/>
            </w14:solidFill>
          </w14:textFill>
        </w:rPr>
      </w:pPr>
    </w:p>
    <w:p w14:paraId="671B134C">
      <w:pPr>
        <w:spacing w:line="700" w:lineRule="exact"/>
        <w:ind w:left="3196" w:leftChars="570" w:hanging="1600" w:hangingChars="500"/>
        <w:rPr>
          <w:rFonts w:ascii="宋体" w:hAnsi="宋体" w:cs="宋体"/>
          <w:color w:val="000000" w:themeColor="text1"/>
          <w:sz w:val="32"/>
          <w:szCs w:val="32"/>
          <w14:textFill>
            <w14:solidFill>
              <w14:schemeClr w14:val="tx1"/>
            </w14:solidFill>
          </w14:textFill>
        </w:rPr>
      </w:pPr>
    </w:p>
    <w:p w14:paraId="5B912379">
      <w:pPr>
        <w:widowControl/>
        <w:shd w:val="clear" w:color="auto" w:fill="FFFFFF"/>
        <w:spacing w:line="500" w:lineRule="exact"/>
        <w:jc w:val="center"/>
        <w:rPr>
          <w:rFonts w:ascii="宋体" w:hAnsi="宋体" w:cs="宋体"/>
          <w:b/>
          <w:bCs/>
          <w:color w:val="000000" w:themeColor="text1"/>
          <w:kern w:val="0"/>
          <w:sz w:val="40"/>
          <w:szCs w:val="40"/>
          <w14:textFill>
            <w14:solidFill>
              <w14:schemeClr w14:val="tx1"/>
            </w14:solidFill>
          </w14:textFill>
        </w:rPr>
      </w:pPr>
      <w:r>
        <w:rPr>
          <w:rFonts w:hint="eastAsia" w:ascii="宋体" w:hAnsi="宋体" w:cs="宋体"/>
          <w:b/>
          <w:bCs/>
          <w:color w:val="000000" w:themeColor="text1"/>
          <w:kern w:val="0"/>
          <w:sz w:val="40"/>
          <w:szCs w:val="40"/>
          <w14:textFill>
            <w14:solidFill>
              <w14:schemeClr w14:val="tx1"/>
            </w14:solidFill>
          </w14:textFill>
        </w:rPr>
        <w:t>项目名称:标本库房大树排危项目</w:t>
      </w:r>
    </w:p>
    <w:p w14:paraId="45A6A19C">
      <w:pPr>
        <w:widowControl/>
        <w:shd w:val="clear" w:color="auto" w:fill="FFFFFF"/>
        <w:spacing w:line="500" w:lineRule="exact"/>
        <w:jc w:val="center"/>
        <w:rPr>
          <w:rFonts w:ascii="宋体" w:hAnsi="宋体" w:cs="宋体"/>
          <w:b/>
          <w:bCs/>
          <w:color w:val="000000" w:themeColor="text1"/>
          <w:kern w:val="0"/>
          <w:sz w:val="40"/>
          <w:szCs w:val="40"/>
          <w14:textFill>
            <w14:solidFill>
              <w14:schemeClr w14:val="tx1"/>
            </w14:solidFill>
          </w14:textFill>
        </w:rPr>
      </w:pPr>
    </w:p>
    <w:p w14:paraId="575FE51C">
      <w:pPr>
        <w:widowControl/>
        <w:shd w:val="clear" w:color="auto" w:fill="FFFFFF"/>
        <w:spacing w:line="500" w:lineRule="exact"/>
        <w:jc w:val="center"/>
        <w:rPr>
          <w:rFonts w:ascii="宋体" w:hAnsi="宋体" w:cs="宋体"/>
          <w:b/>
          <w:bCs/>
          <w:color w:val="000000" w:themeColor="text1"/>
          <w:kern w:val="0"/>
          <w:sz w:val="40"/>
          <w:szCs w:val="40"/>
          <w14:textFill>
            <w14:solidFill>
              <w14:schemeClr w14:val="tx1"/>
            </w14:solidFill>
          </w14:textFill>
        </w:rPr>
      </w:pPr>
      <w:r>
        <w:rPr>
          <w:rFonts w:hint="eastAsia" w:ascii="宋体" w:hAnsi="宋体" w:cs="宋体"/>
          <w:b/>
          <w:bCs/>
          <w:color w:val="000000" w:themeColor="text1"/>
          <w:kern w:val="0"/>
          <w:sz w:val="40"/>
          <w:szCs w:val="40"/>
          <w14:textFill>
            <w14:solidFill>
              <w14:schemeClr w14:val="tx1"/>
            </w14:solidFill>
          </w14:textFill>
        </w:rPr>
        <w:t>采购人：重庆市文物考古研究院</w:t>
      </w:r>
    </w:p>
    <w:p w14:paraId="2B49C036">
      <w:pPr>
        <w:widowControl/>
        <w:shd w:val="clear" w:color="auto" w:fill="FFFFFF"/>
        <w:spacing w:line="500" w:lineRule="exact"/>
        <w:jc w:val="center"/>
        <w:rPr>
          <w:rFonts w:ascii="宋体" w:hAnsi="宋体" w:cs="宋体"/>
          <w:b/>
          <w:bCs/>
          <w:color w:val="000000" w:themeColor="text1"/>
          <w:kern w:val="0"/>
          <w:sz w:val="40"/>
          <w:szCs w:val="40"/>
          <w14:textFill>
            <w14:solidFill>
              <w14:schemeClr w14:val="tx1"/>
            </w14:solidFill>
          </w14:textFill>
        </w:rPr>
      </w:pPr>
      <w:r>
        <w:rPr>
          <w:rFonts w:hint="eastAsia" w:ascii="宋体" w:hAnsi="宋体" w:cs="宋体"/>
          <w:b/>
          <w:bCs/>
          <w:color w:val="000000" w:themeColor="text1"/>
          <w:kern w:val="0"/>
          <w:sz w:val="40"/>
          <w:szCs w:val="40"/>
          <w14:textFill>
            <w14:solidFill>
              <w14:schemeClr w14:val="tx1"/>
            </w14:solidFill>
          </w14:textFill>
        </w:rPr>
        <w:t xml:space="preserve">        （重庆文化遗产保护中心）</w:t>
      </w:r>
    </w:p>
    <w:p w14:paraId="4DF523A6">
      <w:pPr>
        <w:widowControl/>
        <w:shd w:val="clear" w:color="auto" w:fill="FFFFFF"/>
        <w:spacing w:line="500" w:lineRule="exact"/>
        <w:jc w:val="center"/>
        <w:rPr>
          <w:rFonts w:ascii="宋体" w:hAnsi="宋体" w:cs="宋体"/>
          <w:b/>
          <w:bCs/>
          <w:color w:val="000000" w:themeColor="text1"/>
          <w:kern w:val="0"/>
          <w:sz w:val="32"/>
          <w:szCs w:val="32"/>
          <w14:textFill>
            <w14:solidFill>
              <w14:schemeClr w14:val="tx1"/>
            </w14:solidFill>
          </w14:textFill>
        </w:rPr>
      </w:pPr>
    </w:p>
    <w:p w14:paraId="0EA217C6">
      <w:pPr>
        <w:widowControl/>
        <w:shd w:val="clear" w:color="auto" w:fill="FFFFFF"/>
        <w:spacing w:line="500" w:lineRule="exact"/>
        <w:jc w:val="center"/>
        <w:rPr>
          <w:rFonts w:ascii="宋体" w:hAnsi="宋体" w:cs="宋体"/>
          <w:b/>
          <w:bCs/>
          <w:color w:val="000000" w:themeColor="text1"/>
          <w:kern w:val="0"/>
          <w:sz w:val="32"/>
          <w:szCs w:val="32"/>
          <w14:textFill>
            <w14:solidFill>
              <w14:schemeClr w14:val="tx1"/>
            </w14:solidFill>
          </w14:textFill>
        </w:rPr>
      </w:pPr>
    </w:p>
    <w:p w14:paraId="207750B2">
      <w:pPr>
        <w:widowControl/>
        <w:shd w:val="clear" w:color="auto" w:fill="FFFFFF"/>
        <w:spacing w:line="500" w:lineRule="exact"/>
        <w:jc w:val="center"/>
        <w:rPr>
          <w:rFonts w:ascii="宋体" w:hAnsi="宋体" w:cs="宋体"/>
          <w:b/>
          <w:bCs/>
          <w:color w:val="000000" w:themeColor="text1"/>
          <w:kern w:val="0"/>
          <w:sz w:val="32"/>
          <w:szCs w:val="32"/>
          <w14:textFill>
            <w14:solidFill>
              <w14:schemeClr w14:val="tx1"/>
            </w14:solidFill>
          </w14:textFill>
        </w:rPr>
      </w:pPr>
      <w:r>
        <w:rPr>
          <w:rFonts w:hint="eastAsia" w:ascii="宋体" w:hAnsi="宋体" w:cs="宋体"/>
          <w:b/>
          <w:bCs/>
          <w:color w:val="000000" w:themeColor="text1"/>
          <w:kern w:val="0"/>
          <w:sz w:val="32"/>
          <w:szCs w:val="32"/>
          <w14:textFill>
            <w14:solidFill>
              <w14:schemeClr w14:val="tx1"/>
            </w14:solidFill>
          </w14:textFill>
        </w:rPr>
        <w:t>二〇二四年十月</w:t>
      </w:r>
    </w:p>
    <w:p w14:paraId="4851F767">
      <w:pPr>
        <w:widowControl/>
        <w:shd w:val="clear" w:color="auto" w:fill="FFFFFF"/>
        <w:spacing w:line="500" w:lineRule="exact"/>
        <w:jc w:val="center"/>
        <w:rPr>
          <w:rFonts w:ascii="宋体" w:hAnsi="宋体" w:cs="宋体"/>
          <w:b/>
          <w:bCs/>
          <w:color w:val="000000" w:themeColor="text1"/>
          <w:kern w:val="0"/>
          <w:sz w:val="32"/>
          <w:szCs w:val="32"/>
          <w14:textFill>
            <w14:solidFill>
              <w14:schemeClr w14:val="tx1"/>
            </w14:solidFill>
          </w14:textFill>
        </w:rPr>
      </w:pPr>
    </w:p>
    <w:p w14:paraId="10AEFF43">
      <w:pPr>
        <w:widowControl/>
        <w:shd w:val="clear" w:color="auto" w:fill="FFFFFF"/>
        <w:spacing w:line="500" w:lineRule="exact"/>
        <w:jc w:val="center"/>
        <w:rPr>
          <w:rFonts w:ascii="宋体" w:hAnsi="宋体" w:cs="宋体"/>
          <w:b/>
          <w:bCs/>
          <w:color w:val="000000" w:themeColor="text1"/>
          <w:kern w:val="0"/>
          <w:sz w:val="32"/>
          <w:szCs w:val="32"/>
          <w14:textFill>
            <w14:solidFill>
              <w14:schemeClr w14:val="tx1"/>
            </w14:solidFill>
          </w14:textFill>
        </w:rPr>
      </w:pPr>
    </w:p>
    <w:p w14:paraId="294EB54C">
      <w:pPr>
        <w:widowControl/>
        <w:shd w:val="clear" w:color="auto" w:fill="FFFFFF"/>
        <w:spacing w:line="500" w:lineRule="exact"/>
        <w:jc w:val="center"/>
        <w:rPr>
          <w:rFonts w:ascii="宋体" w:hAnsi="宋体" w:cs="宋体"/>
          <w:b/>
          <w:bCs/>
          <w:color w:val="000000" w:themeColor="text1"/>
          <w:kern w:val="0"/>
          <w:sz w:val="32"/>
          <w:szCs w:val="32"/>
          <w14:textFill>
            <w14:solidFill>
              <w14:schemeClr w14:val="tx1"/>
            </w14:solidFill>
          </w14:textFill>
        </w:rPr>
      </w:pPr>
    </w:p>
    <w:p w14:paraId="316520D3">
      <w:pPr>
        <w:widowControl/>
        <w:shd w:val="clear" w:color="auto" w:fill="FFFFFF"/>
        <w:spacing w:line="500" w:lineRule="exact"/>
        <w:jc w:val="center"/>
        <w:rPr>
          <w:rFonts w:ascii="宋体" w:hAnsi="宋体" w:cs="宋体"/>
          <w:b/>
          <w:bCs/>
          <w:color w:val="000000" w:themeColor="text1"/>
          <w:kern w:val="0"/>
          <w:sz w:val="32"/>
          <w:szCs w:val="32"/>
          <w14:textFill>
            <w14:solidFill>
              <w14:schemeClr w14:val="tx1"/>
            </w14:solidFill>
          </w14:textFill>
        </w:rPr>
      </w:pPr>
    </w:p>
    <w:p w14:paraId="2CEECB66">
      <w:pPr>
        <w:pStyle w:val="17"/>
        <w:rPr>
          <w:color w:val="000000" w:themeColor="text1"/>
          <w14:textFill>
            <w14:solidFill>
              <w14:schemeClr w14:val="tx1"/>
            </w14:solidFill>
          </w14:textFill>
        </w:rPr>
      </w:pPr>
    </w:p>
    <w:p w14:paraId="16869DC5">
      <w:pPr>
        <w:rPr>
          <w:color w:val="000000" w:themeColor="text1"/>
          <w14:textFill>
            <w14:solidFill>
              <w14:schemeClr w14:val="tx1"/>
            </w14:solidFill>
          </w14:textFill>
        </w:rPr>
      </w:pPr>
    </w:p>
    <w:p w14:paraId="36FA3409">
      <w:pPr>
        <w:widowControl/>
        <w:shd w:val="clear" w:color="auto" w:fill="FFFFFF"/>
        <w:spacing w:line="500" w:lineRule="exact"/>
        <w:jc w:val="center"/>
        <w:rPr>
          <w:rFonts w:ascii="宋体" w:hAnsi="宋体" w:cs="宋体"/>
          <w:b/>
          <w:bCs/>
          <w:color w:val="000000" w:themeColor="text1"/>
          <w:kern w:val="0"/>
          <w:sz w:val="32"/>
          <w:szCs w:val="32"/>
          <w14:textFill>
            <w14:solidFill>
              <w14:schemeClr w14:val="tx1"/>
            </w14:solidFill>
          </w14:textFill>
        </w:rPr>
      </w:pPr>
    </w:p>
    <w:p w14:paraId="6A073037">
      <w:pPr>
        <w:pStyle w:val="2"/>
        <w:rPr>
          <w:rFonts w:ascii="宋体" w:hAnsi="宋体" w:cs="宋体"/>
          <w:b/>
          <w:bCs/>
          <w:color w:val="000000" w:themeColor="text1"/>
          <w:kern w:val="0"/>
          <w:sz w:val="32"/>
          <w:szCs w:val="32"/>
          <w14:textFill>
            <w14:solidFill>
              <w14:schemeClr w14:val="tx1"/>
            </w14:solidFill>
          </w14:textFill>
        </w:rPr>
      </w:pPr>
    </w:p>
    <w:p w14:paraId="3E5B16B6">
      <w:pPr>
        <w:pStyle w:val="2"/>
        <w:rPr>
          <w:rFonts w:ascii="宋体" w:hAnsi="宋体" w:cs="宋体"/>
          <w:b/>
          <w:bCs/>
          <w:color w:val="000000" w:themeColor="text1"/>
          <w:kern w:val="0"/>
          <w:sz w:val="32"/>
          <w:szCs w:val="32"/>
          <w14:textFill>
            <w14:solidFill>
              <w14:schemeClr w14:val="tx1"/>
            </w14:solidFill>
          </w14:textFill>
        </w:rPr>
      </w:pPr>
    </w:p>
    <w:p w14:paraId="2482E0B4">
      <w:pPr>
        <w:widowControl/>
        <w:shd w:val="clear" w:color="auto" w:fill="FFFFFF"/>
        <w:spacing w:line="500" w:lineRule="exact"/>
        <w:jc w:val="center"/>
        <w:rPr>
          <w:rFonts w:ascii="宋体" w:hAnsi="宋体" w:cs="宋体"/>
          <w:b/>
          <w:bCs/>
          <w:color w:val="000000" w:themeColor="text1"/>
          <w:kern w:val="0"/>
          <w:sz w:val="32"/>
          <w:szCs w:val="32"/>
          <w14:textFill>
            <w14:solidFill>
              <w14:schemeClr w14:val="tx1"/>
            </w14:solidFill>
          </w14:textFill>
        </w:rPr>
      </w:pPr>
      <w:r>
        <w:rPr>
          <w:rFonts w:hint="eastAsia" w:ascii="宋体" w:hAnsi="宋体" w:cs="宋体"/>
          <w:b/>
          <w:bCs/>
          <w:color w:val="000000" w:themeColor="text1"/>
          <w:kern w:val="0"/>
          <w:sz w:val="32"/>
          <w:szCs w:val="32"/>
          <w14:textFill>
            <w14:solidFill>
              <w14:schemeClr w14:val="tx1"/>
            </w14:solidFill>
          </w14:textFill>
        </w:rPr>
        <w:t>询价公告</w:t>
      </w:r>
    </w:p>
    <w:p w14:paraId="29EE227D">
      <w:pPr>
        <w:pStyle w:val="21"/>
        <w:widowControl/>
        <w:numPr>
          <w:ilvl w:val="0"/>
          <w:numId w:val="1"/>
        </w:numPr>
        <w:shd w:val="clear" w:color="auto" w:fill="FFFFFF"/>
        <w:spacing w:line="500" w:lineRule="exact"/>
        <w:ind w:firstLineChars="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b/>
          <w:bCs/>
          <w:color w:val="000000" w:themeColor="text1"/>
          <w:kern w:val="0"/>
          <w:sz w:val="24"/>
          <w:szCs w:val="24"/>
          <w14:textFill>
            <w14:solidFill>
              <w14:schemeClr w14:val="tx1"/>
            </w14:solidFill>
          </w14:textFill>
        </w:rPr>
        <w:t>服务内容</w:t>
      </w:r>
    </w:p>
    <w:p w14:paraId="62418D70">
      <w:pPr>
        <w:widowControl/>
        <w:shd w:val="clear" w:color="auto" w:fill="FFFFFF"/>
        <w:spacing w:line="50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对我院标本库房楼顶大树进行修枝排危</w:t>
      </w:r>
    </w:p>
    <w:p w14:paraId="6FBDCE16">
      <w:pPr>
        <w:pStyle w:val="21"/>
        <w:widowControl/>
        <w:shd w:val="clear" w:color="auto" w:fill="FFFFFF"/>
        <w:spacing w:line="500" w:lineRule="exact"/>
        <w:ind w:left="240" w:firstLine="240" w:firstLineChars="100"/>
        <w:jc w:val="left"/>
        <w:rPr>
          <w:rFonts w:ascii="宋体" w:hAnsi="宋体" w:cs="宋体"/>
          <w:b/>
          <w:bCs/>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二、</w:t>
      </w:r>
      <w:r>
        <w:rPr>
          <w:rFonts w:hint="eastAsia" w:ascii="宋体" w:hAnsi="宋体" w:cs="宋体"/>
          <w:b/>
          <w:bCs/>
          <w:color w:val="000000" w:themeColor="text1"/>
          <w:kern w:val="0"/>
          <w:sz w:val="24"/>
          <w:szCs w:val="24"/>
          <w14:textFill>
            <w14:solidFill>
              <w14:schemeClr w14:val="tx1"/>
            </w14:solidFill>
          </w14:textFill>
        </w:rPr>
        <w:t>采购最高限价</w:t>
      </w:r>
    </w:p>
    <w:p w14:paraId="46E3ED55">
      <w:pPr>
        <w:widowControl/>
        <w:shd w:val="clear" w:color="auto" w:fill="FFFFFF"/>
        <w:spacing w:line="500" w:lineRule="exact"/>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人民币</w:t>
      </w:r>
      <w:r>
        <w:rPr>
          <w:rFonts w:ascii="宋体" w:hAnsi="宋体" w:cs="宋体"/>
          <w:color w:val="000000" w:themeColor="text1"/>
          <w:kern w:val="0"/>
          <w:sz w:val="24"/>
          <w:szCs w:val="24"/>
          <w14:textFill>
            <w14:solidFill>
              <w14:schemeClr w14:val="tx1"/>
            </w14:solidFill>
          </w14:textFill>
        </w:rPr>
        <w:t>31032</w:t>
      </w:r>
      <w:r>
        <w:rPr>
          <w:rFonts w:hint="eastAsia" w:ascii="宋体" w:hAnsi="宋体" w:cs="宋体"/>
          <w:color w:val="000000" w:themeColor="text1"/>
          <w:kern w:val="0"/>
          <w:sz w:val="24"/>
          <w:szCs w:val="24"/>
          <w14:textFill>
            <w14:solidFill>
              <w14:schemeClr w14:val="tx1"/>
            </w14:solidFill>
          </w14:textFill>
        </w:rPr>
        <w:t>元，大写：叁万壹仟零叁拾</w:t>
      </w:r>
      <w:r>
        <w:rPr>
          <w:rFonts w:hint="eastAsia" w:ascii="宋体" w:hAnsi="宋体" w:cs="宋体"/>
          <w:color w:val="000000" w:themeColor="text1"/>
          <w:kern w:val="0"/>
          <w:sz w:val="24"/>
          <w:szCs w:val="24"/>
          <w:lang w:val="en-US" w:eastAsia="zh-CN"/>
          <w14:textFill>
            <w14:solidFill>
              <w14:schemeClr w14:val="tx1"/>
            </w14:solidFill>
          </w14:textFill>
        </w:rPr>
        <w:t>贰</w:t>
      </w:r>
      <w:r>
        <w:rPr>
          <w:rFonts w:hint="eastAsia" w:ascii="宋体" w:hAnsi="宋体" w:cs="宋体"/>
          <w:color w:val="000000" w:themeColor="text1"/>
          <w:kern w:val="0"/>
          <w:sz w:val="24"/>
          <w:szCs w:val="24"/>
          <w14:textFill>
            <w14:solidFill>
              <w14:schemeClr w14:val="tx1"/>
            </w14:solidFill>
          </w14:textFill>
        </w:rPr>
        <w:t>元整。</w:t>
      </w:r>
    </w:p>
    <w:p w14:paraId="48F9A64B">
      <w:pPr>
        <w:widowControl/>
        <w:shd w:val="clear" w:color="auto" w:fill="FFFFFF"/>
        <w:spacing w:line="500" w:lineRule="exact"/>
        <w:ind w:firstLine="482"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b/>
          <w:bCs/>
          <w:color w:val="000000" w:themeColor="text1"/>
          <w:kern w:val="0"/>
          <w:sz w:val="24"/>
          <w:szCs w:val="24"/>
          <w14:textFill>
            <w14:solidFill>
              <w14:schemeClr w14:val="tx1"/>
            </w14:solidFill>
          </w14:textFill>
        </w:rPr>
        <w:t>三、技术要求</w:t>
      </w:r>
    </w:p>
    <w:p w14:paraId="5EE53A7F">
      <w:pPr>
        <w:widowControl/>
        <w:shd w:val="clear" w:color="auto" w:fill="FFFFFF"/>
        <w:spacing w:line="500" w:lineRule="exact"/>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主要工作内容如下：</w:t>
      </w:r>
    </w:p>
    <w:p w14:paraId="71860B19">
      <w:pPr>
        <w:widowControl/>
        <w:shd w:val="clear" w:color="auto" w:fill="FFFFFF"/>
        <w:spacing w:line="500" w:lineRule="exact"/>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在标本库房背面搭设脚手架对长过围墙的树枝进行修枝排危。</w:t>
      </w:r>
    </w:p>
    <w:p w14:paraId="5A3D7355">
      <w:pPr>
        <w:pStyle w:val="2"/>
        <w:numPr>
          <w:ilvl w:val="0"/>
          <w:numId w:val="2"/>
        </w:numPr>
        <w:ind w:leftChars="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钢管架搭设高度约2</w:t>
      </w:r>
      <w:r>
        <w:rPr>
          <w:color w:val="000000" w:themeColor="text1"/>
          <w14:textFill>
            <w14:solidFill>
              <w14:schemeClr w14:val="tx1"/>
            </w14:solidFill>
          </w14:textFill>
        </w:rPr>
        <w:t>8</w:t>
      </w:r>
      <w:r>
        <w:rPr>
          <w:rFonts w:hint="eastAsia"/>
          <w:color w:val="000000" w:themeColor="text1"/>
          <w14:textFill>
            <w14:solidFill>
              <w14:schemeClr w14:val="tx1"/>
            </w14:solidFill>
          </w14:textFill>
        </w:rPr>
        <w:t>米，长</w:t>
      </w:r>
      <w:r>
        <w:rPr>
          <w:color w:val="000000" w:themeColor="text1"/>
          <w14:textFill>
            <w14:solidFill>
              <w14:schemeClr w14:val="tx1"/>
            </w14:solidFill>
          </w14:textFill>
        </w:rPr>
        <w:t>度</w:t>
      </w:r>
      <w:r>
        <w:rPr>
          <w:rFonts w:hint="eastAsia"/>
          <w:color w:val="000000" w:themeColor="text1"/>
          <w14:textFill>
            <w14:solidFill>
              <w14:schemeClr w14:val="tx1"/>
            </w14:solidFill>
          </w14:textFill>
        </w:rPr>
        <w:t>18米，</w:t>
      </w:r>
      <w:r>
        <w:rPr>
          <w:color w:val="000000" w:themeColor="text1"/>
          <w14:textFill>
            <w14:solidFill>
              <w14:schemeClr w14:val="tx1"/>
            </w14:solidFill>
          </w14:textFill>
        </w:rPr>
        <w:t>宽6</w:t>
      </w:r>
      <w:r>
        <w:rPr>
          <w:rFonts w:hint="eastAsia"/>
          <w:color w:val="000000" w:themeColor="text1"/>
          <w14:textFill>
            <w14:solidFill>
              <w14:schemeClr w14:val="tx1"/>
            </w14:solidFill>
          </w14:textFill>
        </w:rPr>
        <w:t>米。</w:t>
      </w:r>
    </w:p>
    <w:p w14:paraId="14DB80BE">
      <w:pPr>
        <w:pStyle w:val="2"/>
        <w:numPr>
          <w:ilvl w:val="0"/>
          <w:numId w:val="2"/>
        </w:numPr>
        <w:ind w:leftChars="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需修剪面积约为300㎡。</w:t>
      </w:r>
    </w:p>
    <w:p w14:paraId="4A96D01B">
      <w:pPr>
        <w:pStyle w:val="2"/>
        <w:numPr>
          <w:ilvl w:val="0"/>
          <w:numId w:val="2"/>
        </w:numPr>
        <w:ind w:leftChars="0" w:firstLineChars="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因场地原因只能全人工进行修剪。</w:t>
      </w:r>
    </w:p>
    <w:p w14:paraId="6438F034">
      <w:pPr>
        <w:pStyle w:val="2"/>
        <w:numPr>
          <w:ilvl w:val="0"/>
          <w:numId w:val="2"/>
        </w:numPr>
        <w:ind w:leftChars="0" w:firstLineChars="0"/>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工具自备。</w:t>
      </w:r>
    </w:p>
    <w:p w14:paraId="4B1CC44C">
      <w:pPr>
        <w:widowControl/>
        <w:shd w:val="clear" w:color="auto" w:fill="FFFFFF"/>
        <w:spacing w:line="500" w:lineRule="exact"/>
        <w:ind w:firstLine="482" w:firstLineChars="200"/>
        <w:jc w:val="lef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四、供应商资格要求</w:t>
      </w:r>
    </w:p>
    <w:p w14:paraId="2193F84E">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1.具有独立承担民事责任能力；</w:t>
      </w:r>
    </w:p>
    <w:p w14:paraId="7138DD20">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2.具有良好商业信誉；</w:t>
      </w:r>
    </w:p>
    <w:p w14:paraId="77D82FA5">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3.具有履行合同所必需的设备和专业技术能力；</w:t>
      </w:r>
    </w:p>
    <w:p w14:paraId="4AAE6B97">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4.有依法缴纳税收和社会保障资金的良好记录；</w:t>
      </w:r>
    </w:p>
    <w:p w14:paraId="6F7B0877">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5.参与政府采购活动前三年，在经营过程中无重大无法记录；</w:t>
      </w:r>
    </w:p>
    <w:p w14:paraId="77D4E427">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6.法律、行政法规规定的其它条件。</w:t>
      </w:r>
    </w:p>
    <w:p w14:paraId="33CB7202">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7.特定资格条件：</w:t>
      </w:r>
      <w:r>
        <w:rPr>
          <w:rFonts w:hint="eastAsia" w:ascii="宋体" w:hAnsi="宋体" w:cs="宋体"/>
          <w:color w:val="000000" w:themeColor="text1"/>
          <w:sz w:val="24"/>
          <w:szCs w:val="24"/>
          <w14:textFill>
            <w14:solidFill>
              <w14:schemeClr w14:val="tx1"/>
            </w14:solidFill>
          </w14:textFill>
        </w:rPr>
        <w:t>无</w:t>
      </w:r>
    </w:p>
    <w:p w14:paraId="1033A4F2">
      <w:pPr>
        <w:widowControl/>
        <w:shd w:val="clear" w:color="auto" w:fill="FFFFFF"/>
        <w:spacing w:line="500" w:lineRule="exact"/>
        <w:ind w:firstLine="482" w:firstLineChars="200"/>
        <w:jc w:val="lef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五、采购服务约定</w:t>
      </w:r>
    </w:p>
    <w:p w14:paraId="589AC31B">
      <w:pPr>
        <w:widowControl/>
        <w:shd w:val="clear" w:color="auto" w:fill="FFFFFF"/>
        <w:spacing w:line="500" w:lineRule="exact"/>
        <w:ind w:firstLine="645"/>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1.服务周期</w:t>
      </w:r>
    </w:p>
    <w:p w14:paraId="60ED1A30">
      <w:pPr>
        <w:widowControl/>
        <w:shd w:val="clear" w:color="auto" w:fill="FFFFFF"/>
        <w:spacing w:line="500" w:lineRule="exact"/>
        <w:ind w:firstLine="645"/>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签订合同后</w:t>
      </w:r>
      <w:r>
        <w:rPr>
          <w:rFonts w:ascii="宋体" w:hAnsi="宋体" w:cs="宋体"/>
          <w:color w:val="000000" w:themeColor="text1"/>
          <w:kern w:val="0"/>
          <w:sz w:val="24"/>
          <w:szCs w:val="24"/>
          <w14:textFill>
            <w14:solidFill>
              <w14:schemeClr w14:val="tx1"/>
            </w14:solidFill>
          </w14:textFill>
        </w:rPr>
        <w:t>3</w:t>
      </w:r>
      <w:r>
        <w:rPr>
          <w:rFonts w:hint="eastAsia" w:ascii="宋体" w:hAnsi="宋体" w:cs="宋体"/>
          <w:color w:val="000000" w:themeColor="text1"/>
          <w:kern w:val="0"/>
          <w:sz w:val="24"/>
          <w:szCs w:val="24"/>
          <w14:textFill>
            <w14:solidFill>
              <w14:schemeClr w14:val="tx1"/>
            </w14:solidFill>
          </w14:textFill>
        </w:rPr>
        <w:t>个日历日前完成全部工作并经甲方验收合格。</w:t>
      </w:r>
    </w:p>
    <w:p w14:paraId="0AB7AEAC">
      <w:pPr>
        <w:widowControl/>
        <w:shd w:val="clear" w:color="auto" w:fill="FFFFFF"/>
        <w:spacing w:line="500" w:lineRule="exact"/>
        <w:ind w:firstLine="645"/>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2.服务地点</w:t>
      </w:r>
    </w:p>
    <w:p w14:paraId="528F41C1">
      <w:pPr>
        <w:widowControl/>
        <w:shd w:val="clear" w:color="auto" w:fill="FFFFFF"/>
        <w:spacing w:line="500" w:lineRule="exact"/>
        <w:ind w:firstLine="645"/>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服务地点：</w:t>
      </w:r>
      <w:r>
        <w:rPr>
          <w:rFonts w:hint="eastAsia" w:ascii="宋体" w:hAnsi="宋体" w:cs="宋体"/>
          <w:color w:val="000000" w:themeColor="text1"/>
          <w:sz w:val="24"/>
          <w:szCs w:val="24"/>
          <w14:textFill>
            <w14:solidFill>
              <w14:schemeClr w14:val="tx1"/>
            </w14:solidFill>
          </w14:textFill>
        </w:rPr>
        <w:t>我院</w:t>
      </w:r>
      <w:r>
        <w:rPr>
          <w:rFonts w:hint="eastAsia" w:ascii="宋体" w:hAnsi="宋体" w:cs="宋体"/>
          <w:color w:val="000000" w:themeColor="text1"/>
          <w:kern w:val="0"/>
          <w:sz w:val="24"/>
          <w:szCs w:val="24"/>
          <w14:textFill>
            <w14:solidFill>
              <w14:schemeClr w14:val="tx1"/>
            </w14:solidFill>
          </w14:textFill>
        </w:rPr>
        <w:t>指定地点。</w:t>
      </w:r>
    </w:p>
    <w:p w14:paraId="6E94E603">
      <w:pPr>
        <w:widowControl/>
        <w:shd w:val="clear" w:color="auto" w:fill="FFFFFF"/>
        <w:spacing w:line="500" w:lineRule="exact"/>
        <w:ind w:firstLine="720" w:firstLineChars="3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3.验收方式</w:t>
      </w:r>
    </w:p>
    <w:p w14:paraId="24A1AB04">
      <w:pPr>
        <w:widowControl/>
        <w:shd w:val="clear" w:color="auto" w:fill="FFFFFF"/>
        <w:spacing w:line="500" w:lineRule="exact"/>
        <w:ind w:firstLine="720" w:firstLineChars="3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通过甲方组织的验收。</w:t>
      </w:r>
    </w:p>
    <w:p w14:paraId="74028FAA">
      <w:pPr>
        <w:widowControl/>
        <w:shd w:val="clear" w:color="auto" w:fill="FFFFFF"/>
        <w:spacing w:line="500" w:lineRule="exact"/>
        <w:ind w:firstLine="482" w:firstLineChars="200"/>
        <w:jc w:val="lef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六、报价要求及成交原则</w:t>
      </w:r>
    </w:p>
    <w:p w14:paraId="6572EBD1">
      <w:pPr>
        <w:widowControl/>
        <w:shd w:val="clear" w:color="auto" w:fill="FFFFFF"/>
        <w:spacing w:line="500" w:lineRule="exact"/>
        <w:ind w:left="238" w:leftChars="85" w:firstLine="240" w:firstLineChars="1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1.报价要求：</w:t>
      </w:r>
    </w:p>
    <w:p w14:paraId="66AB9930">
      <w:pPr>
        <w:widowControl/>
        <w:shd w:val="clear" w:color="auto" w:fill="FFFFFF"/>
        <w:spacing w:line="500" w:lineRule="exact"/>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000000" w:themeColor="text1"/>
          <w:sz w:val="24"/>
          <w:szCs w:val="24"/>
          <w14:textFill>
            <w14:solidFill>
              <w14:schemeClr w14:val="tx1"/>
            </w14:solidFill>
          </w14:textFill>
        </w:rPr>
        <w:t>我院</w:t>
      </w:r>
      <w:r>
        <w:rPr>
          <w:rFonts w:hint="eastAsia" w:ascii="宋体" w:hAnsi="宋体" w:cs="宋体"/>
          <w:color w:val="000000" w:themeColor="text1"/>
          <w:kern w:val="0"/>
          <w:sz w:val="24"/>
          <w:szCs w:val="24"/>
          <w14:textFill>
            <w14:solidFill>
              <w14:schemeClr w14:val="tx1"/>
            </w14:solidFill>
          </w14:textFill>
        </w:rPr>
        <w:t>不再补偿。</w:t>
      </w:r>
    </w:p>
    <w:p w14:paraId="4533EDD4">
      <w:pPr>
        <w:widowControl/>
        <w:shd w:val="clear" w:color="auto" w:fill="FFFFFF"/>
        <w:spacing w:line="500" w:lineRule="exact"/>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2.成交原则</w:t>
      </w:r>
    </w:p>
    <w:p w14:paraId="1AB0315C">
      <w:pPr>
        <w:widowControl/>
        <w:shd w:val="clear" w:color="auto" w:fill="FFFFFF"/>
        <w:spacing w:line="500" w:lineRule="exact"/>
        <w:ind w:firstLine="480" w:firstLineChars="200"/>
        <w:jc w:val="left"/>
        <w:rPr>
          <w:rFonts w:ascii="宋体" w:hAnsi="宋体" w:cs="宋体"/>
          <w:color w:val="000000" w:themeColor="text1"/>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在符合本次采购要求、质量和服务的前提下，按最低价法确定成交供应商。</w:t>
      </w:r>
    </w:p>
    <w:p w14:paraId="789959B2">
      <w:pPr>
        <w:pStyle w:val="8"/>
        <w:ind w:firstLine="482" w:firstLineChars="200"/>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七、提交报价文件的份数和签署</w:t>
      </w:r>
    </w:p>
    <w:p w14:paraId="3C7FF0ED">
      <w:pPr>
        <w:pStyle w:val="8"/>
        <w:ind w:left="238" w:leftChars="85"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1.报价文件一式一份。</w:t>
      </w:r>
    </w:p>
    <w:p w14:paraId="150521B5">
      <w:pPr>
        <w:pStyle w:val="8"/>
        <w:ind w:left="238" w:leftChars="85"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2.在报价文件中规定签署、盖章的地方必须按其规定签署、盖章。否则视为无效报价。</w:t>
      </w:r>
    </w:p>
    <w:p w14:paraId="093333E0">
      <w:pPr>
        <w:widowControl/>
        <w:spacing w:line="500" w:lineRule="exact"/>
        <w:ind w:firstLine="602" w:firstLineChars="250"/>
        <w:jc w:val="lef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八、付款方式：</w:t>
      </w:r>
    </w:p>
    <w:p w14:paraId="21589B7C">
      <w:pPr>
        <w:widowControl/>
        <w:spacing w:line="500" w:lineRule="exact"/>
        <w:ind w:firstLine="480" w:firstLineChars="2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成交供应商约定时间完成全部工作并经甲方验收合格后10个工作日内，采购人一次性支付合同金额。成交供应商应在我院支付经费之前提供有效的票据，否则我院有权拒绝支付相关费用</w:t>
      </w:r>
      <w:r>
        <w:rPr>
          <w:rFonts w:hint="eastAsia" w:ascii="宋体" w:hAnsi="宋体" w:cs="宋体"/>
          <w:color w:val="000000" w:themeColor="text1"/>
          <w:sz w:val="24"/>
          <w:szCs w:val="24"/>
          <w14:textFill>
            <w14:solidFill>
              <w14:schemeClr w14:val="tx1"/>
            </w14:solidFill>
          </w14:textFill>
        </w:rPr>
        <w:t>。</w:t>
      </w:r>
    </w:p>
    <w:p w14:paraId="24912BEB">
      <w:pPr>
        <w:widowControl/>
        <w:shd w:val="clear" w:color="auto" w:fill="FFFFFF"/>
        <w:spacing w:line="500" w:lineRule="exact"/>
        <w:ind w:firstLine="602" w:firstLineChars="250"/>
        <w:jc w:val="lef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九、报价要求</w:t>
      </w:r>
    </w:p>
    <w:p w14:paraId="16CA22ED">
      <w:pPr>
        <w:widowControl/>
        <w:spacing w:line="500" w:lineRule="exact"/>
        <w:ind w:firstLine="600" w:firstLineChars="25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报价文件请于2024年</w:t>
      </w:r>
      <w:r>
        <w:rPr>
          <w:rFonts w:hint="eastAsia" w:ascii="宋体" w:hAnsi="宋体" w:cs="宋体"/>
          <w:color w:val="000000" w:themeColor="text1"/>
          <w:sz w:val="24"/>
          <w:szCs w:val="24"/>
          <w:lang w:val="en-US" w:eastAsia="zh-CN"/>
          <w14:textFill>
            <w14:solidFill>
              <w14:schemeClr w14:val="tx1"/>
            </w14:solidFill>
          </w14:textFill>
        </w:rPr>
        <w:t>10</w:t>
      </w:r>
      <w:r>
        <w:rPr>
          <w:rFonts w:hint="eastAsia" w:ascii="宋体" w:hAnsi="宋体" w:cs="宋体"/>
          <w:color w:val="000000" w:themeColor="text1"/>
          <w:sz w:val="24"/>
          <w:szCs w:val="24"/>
          <w14:textFill>
            <w14:solidFill>
              <w14:schemeClr w14:val="tx1"/>
            </w14:solidFill>
          </w14:textFill>
        </w:rPr>
        <w:t>月</w:t>
      </w:r>
      <w:r>
        <w:rPr>
          <w:rFonts w:hint="eastAsia" w:ascii="宋体" w:hAnsi="宋体" w:cs="宋体"/>
          <w:color w:val="000000" w:themeColor="text1"/>
          <w:sz w:val="24"/>
          <w:szCs w:val="24"/>
          <w:lang w:val="en-US" w:eastAsia="zh-CN"/>
          <w14:textFill>
            <w14:solidFill>
              <w14:schemeClr w14:val="tx1"/>
            </w14:solidFill>
          </w14:textFill>
        </w:rPr>
        <w:t>22</w:t>
      </w:r>
      <w:r>
        <w:rPr>
          <w:rFonts w:hint="eastAsia" w:ascii="宋体" w:hAnsi="宋体" w:cs="宋体"/>
          <w:color w:val="000000" w:themeColor="text1"/>
          <w:sz w:val="24"/>
          <w:szCs w:val="24"/>
          <w14:textFill>
            <w14:solidFill>
              <w14:schemeClr w14:val="tx1"/>
            </w14:solidFill>
          </w14:textFill>
        </w:rPr>
        <w:t>日中午12：00时前以快递或当面送达的方式递交，凡超出上述时限送达的报价文件均拒绝接受并视为贵单位放弃参与本项目报价。报价统一采用本《询价文件》附件报价函，否则视为无效报价。</w:t>
      </w:r>
    </w:p>
    <w:p w14:paraId="38B3AF6E">
      <w:pPr>
        <w:widowControl/>
        <w:spacing w:line="500" w:lineRule="exact"/>
        <w:ind w:firstLine="600" w:firstLineChars="25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参与本项目询价的供应商不足3家的，则本项目重新开展询价。</w:t>
      </w:r>
    </w:p>
    <w:p w14:paraId="2224ED98">
      <w:pPr>
        <w:widowControl/>
        <w:spacing w:line="500" w:lineRule="exact"/>
        <w:ind w:firstLine="600" w:firstLineChars="25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联系人：陈老师</w:t>
      </w:r>
    </w:p>
    <w:p w14:paraId="2DCE2455">
      <w:pPr>
        <w:widowControl/>
        <w:spacing w:line="500" w:lineRule="exact"/>
        <w:ind w:firstLine="600" w:firstLineChars="25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联系电话：023-63524124</w:t>
      </w:r>
    </w:p>
    <w:p w14:paraId="0EFA6BE2">
      <w:pPr>
        <w:widowControl/>
        <w:spacing w:line="500" w:lineRule="exact"/>
        <w:ind w:firstLine="600" w:firstLineChars="25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邮寄地址：重庆市渝中区枇杷山正街72号重庆市文物考古研究院</w:t>
      </w:r>
    </w:p>
    <w:p w14:paraId="6E026BEC">
      <w:pPr>
        <w:pStyle w:val="4"/>
        <w:spacing w:line="440" w:lineRule="exact"/>
        <w:ind w:firstLine="482"/>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十、其他</w:t>
      </w:r>
    </w:p>
    <w:p w14:paraId="38AC7D8E">
      <w:pPr>
        <w:spacing w:line="44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1.供应商向我院递交报价文件视为接受询价文件上述条款，并承诺工作成果必须达到上述条款的要求。</w:t>
      </w:r>
    </w:p>
    <w:p w14:paraId="5FE01460">
      <w:pPr>
        <w:spacing w:line="44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2.供应商须自行承诺其提供的响应文件中所有证明材料真实有效，不存在弄虚作假情形。</w:t>
      </w:r>
    </w:p>
    <w:p w14:paraId="3B78EDC0">
      <w:pPr>
        <w:spacing w:line="44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3B2D5F9C">
      <w:pPr>
        <w:spacing w:line="44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0E3D9BA0">
      <w:pPr>
        <w:spacing w:line="44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59CE1608">
      <w:pPr>
        <w:snapToGrid w:val="0"/>
        <w:spacing w:line="360" w:lineRule="auto"/>
        <w:ind w:firstLine="360" w:firstLineChars="150"/>
        <w:rPr>
          <w:rFonts w:ascii="宋体" w:hAnsi="宋体" w:cs="宋体"/>
          <w:color w:val="000000" w:themeColor="text1"/>
          <w:sz w:val="24"/>
          <w:szCs w:val="24"/>
          <w14:textFill>
            <w14:solidFill>
              <w14:schemeClr w14:val="tx1"/>
            </w14:solidFill>
          </w14:textFill>
        </w:rPr>
      </w:pPr>
      <w:r>
        <w:rPr>
          <w:rFonts w:hint="eastAsia" w:cs="宋体"/>
          <w:color w:val="000000" w:themeColor="text1"/>
          <w:sz w:val="24"/>
          <w:szCs w:val="24"/>
          <w14:textFill>
            <w14:solidFill>
              <w14:schemeClr w14:val="tx1"/>
            </w14:solidFill>
          </w14:textFill>
        </w:rPr>
        <w:t>6.</w:t>
      </w:r>
      <w:r>
        <w:rPr>
          <w:rFonts w:hint="eastAsia" w:ascii="宋体" w:hAnsi="宋体" w:cs="宋体"/>
          <w:color w:val="000000" w:themeColor="text1"/>
          <w:sz w:val="24"/>
          <w:szCs w:val="24"/>
          <w14:textFill>
            <w14:solidFill>
              <w14:schemeClr w14:val="tx1"/>
            </w14:solidFill>
          </w14:textFill>
        </w:rPr>
        <w:t>单位负责人为同一人或者存在直接控股、管理关系的不同供应商，不得同时参与此次询价。</w:t>
      </w:r>
    </w:p>
    <w:p w14:paraId="2E9E6556">
      <w:pPr>
        <w:snapToGrid w:val="0"/>
        <w:spacing w:line="360" w:lineRule="auto"/>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7.本项目不接受联合体参与评审。</w:t>
      </w:r>
    </w:p>
    <w:p w14:paraId="2566492F">
      <w:pPr>
        <w:snapToGrid w:val="0"/>
        <w:spacing w:line="360" w:lineRule="auto"/>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8.不允许分包、转包。</w:t>
      </w:r>
    </w:p>
    <w:p w14:paraId="074D26BE">
      <w:pPr>
        <w:snapToGrid w:val="0"/>
        <w:spacing w:line="360" w:lineRule="auto"/>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421045BA">
      <w:pPr>
        <w:snapToGrid w:val="0"/>
        <w:spacing w:line="360" w:lineRule="auto"/>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10.其他未尽事宜由供需双方在采购合同中详细约定。</w:t>
      </w:r>
    </w:p>
    <w:p w14:paraId="2EF885B1">
      <w:pPr>
        <w:pStyle w:val="15"/>
        <w:rPr>
          <w:color w:val="000000" w:themeColor="text1"/>
          <w14:textFill>
            <w14:solidFill>
              <w14:schemeClr w14:val="tx1"/>
            </w14:solidFill>
          </w14:textFill>
        </w:rPr>
      </w:pPr>
    </w:p>
    <w:p w14:paraId="4E959003">
      <w:pPr>
        <w:pStyle w:val="15"/>
        <w:ind w:firstLine="0" w:firstLineChars="0"/>
        <w:rPr>
          <w:color w:val="000000" w:themeColor="text1"/>
          <w14:textFill>
            <w14:solidFill>
              <w14:schemeClr w14:val="tx1"/>
            </w14:solidFill>
          </w14:textFill>
        </w:rPr>
      </w:pPr>
    </w:p>
    <w:p w14:paraId="72C81C00">
      <w:pPr>
        <w:pStyle w:val="15"/>
        <w:ind w:firstLine="0" w:firstLineChars="0"/>
        <w:rPr>
          <w:color w:val="000000" w:themeColor="text1"/>
          <w14:textFill>
            <w14:solidFill>
              <w14:schemeClr w14:val="tx1"/>
            </w14:solidFill>
          </w14:textFill>
        </w:rPr>
      </w:pPr>
    </w:p>
    <w:p w14:paraId="5B803A52">
      <w:pPr>
        <w:pStyle w:val="15"/>
        <w:ind w:firstLine="0" w:firstLineChars="0"/>
        <w:rPr>
          <w:color w:val="000000" w:themeColor="text1"/>
          <w14:textFill>
            <w14:solidFill>
              <w14:schemeClr w14:val="tx1"/>
            </w14:solidFill>
          </w14:textFill>
        </w:rPr>
      </w:pPr>
    </w:p>
    <w:p w14:paraId="09734802">
      <w:pPr>
        <w:pStyle w:val="15"/>
        <w:ind w:firstLine="0" w:firstLineChars="0"/>
        <w:rPr>
          <w:color w:val="000000" w:themeColor="text1"/>
          <w14:textFill>
            <w14:solidFill>
              <w14:schemeClr w14:val="tx1"/>
            </w14:solidFill>
          </w14:textFill>
        </w:rPr>
      </w:pPr>
    </w:p>
    <w:p w14:paraId="587D1BB4">
      <w:pPr>
        <w:pStyle w:val="15"/>
        <w:ind w:firstLine="0" w:firstLineChars="0"/>
        <w:rPr>
          <w:color w:val="000000" w:themeColor="text1"/>
          <w14:textFill>
            <w14:solidFill>
              <w14:schemeClr w14:val="tx1"/>
            </w14:solidFill>
          </w14:textFill>
        </w:rPr>
      </w:pPr>
    </w:p>
    <w:p w14:paraId="5C55AC87">
      <w:pPr>
        <w:pStyle w:val="15"/>
        <w:ind w:firstLine="0" w:firstLineChars="0"/>
        <w:rPr>
          <w:color w:val="000000" w:themeColor="text1"/>
          <w14:textFill>
            <w14:solidFill>
              <w14:schemeClr w14:val="tx1"/>
            </w14:solidFill>
          </w14:textFill>
        </w:rPr>
      </w:pPr>
    </w:p>
    <w:p w14:paraId="798F6A09">
      <w:pPr>
        <w:pStyle w:val="15"/>
        <w:ind w:firstLine="0" w:firstLineChars="0"/>
        <w:rPr>
          <w:color w:val="000000" w:themeColor="text1"/>
          <w14:textFill>
            <w14:solidFill>
              <w14:schemeClr w14:val="tx1"/>
            </w14:solidFill>
          </w14:textFill>
        </w:rPr>
      </w:pPr>
    </w:p>
    <w:p w14:paraId="68A70C18">
      <w:pPr>
        <w:rPr>
          <w:color w:val="000000" w:themeColor="text1"/>
          <w14:textFill>
            <w14:solidFill>
              <w14:schemeClr w14:val="tx1"/>
            </w14:solidFill>
          </w14:textFill>
        </w:rPr>
      </w:pPr>
      <w:r>
        <w:rPr>
          <w:rFonts w:hint="eastAsia"/>
          <w:color w:val="000000" w:themeColor="text1"/>
          <w14:textFill>
            <w14:solidFill>
              <w14:schemeClr w14:val="tx1"/>
            </w14:solidFill>
          </w14:textFill>
        </w:rPr>
        <w:t>附件</w:t>
      </w:r>
    </w:p>
    <w:p w14:paraId="5DE53932">
      <w:pPr>
        <w:pStyle w:val="11"/>
        <w:rPr>
          <w:color w:val="000000" w:themeColor="text1"/>
          <w14:textFill>
            <w14:solidFill>
              <w14:schemeClr w14:val="tx1"/>
            </w14:solidFill>
          </w14:textFill>
        </w:rPr>
      </w:pPr>
    </w:p>
    <w:p w14:paraId="72CD2133">
      <w:pPr>
        <w:spacing w:line="400" w:lineRule="exact"/>
        <w:rPr>
          <w:rFonts w:ascii="宋体" w:hAnsi="宋体" w:cs="宋体"/>
          <w:b/>
          <w:bCs/>
          <w:color w:val="000000" w:themeColor="text1"/>
          <w:sz w:val="24"/>
          <w:szCs w:val="24"/>
          <w14:textFill>
            <w14:solidFill>
              <w14:schemeClr w14:val="tx1"/>
            </w14:solidFill>
          </w14:textFill>
        </w:rPr>
      </w:pPr>
    </w:p>
    <w:p w14:paraId="42CDE2F2">
      <w:pPr>
        <w:spacing w:line="400" w:lineRule="exact"/>
        <w:ind w:firstLine="482" w:firstLineChars="200"/>
        <w:rPr>
          <w:rFonts w:ascii="宋体" w:hAnsi="宋体" w:cs="宋体"/>
          <w:b/>
          <w:bCs/>
          <w:color w:val="000000" w:themeColor="text1"/>
          <w:sz w:val="24"/>
          <w:szCs w:val="24"/>
          <w14:textFill>
            <w14:solidFill>
              <w14:schemeClr w14:val="tx1"/>
            </w14:solidFill>
          </w14:textFill>
        </w:rPr>
      </w:pPr>
    </w:p>
    <w:p w14:paraId="5427EAF4">
      <w:pPr>
        <w:tabs>
          <w:tab w:val="left" w:pos="6300"/>
        </w:tabs>
        <w:snapToGrid w:val="0"/>
        <w:spacing w:line="360" w:lineRule="auto"/>
        <w:jc w:val="center"/>
        <w:rPr>
          <w:rFonts w:ascii="宋体" w:hAnsi="宋体" w:cs="宋体"/>
          <w:b/>
          <w:color w:val="000000" w:themeColor="text1"/>
          <w:szCs w:val="28"/>
          <w14:textFill>
            <w14:solidFill>
              <w14:schemeClr w14:val="tx1"/>
            </w14:solidFill>
          </w14:textFill>
        </w:rPr>
      </w:pPr>
      <w:r>
        <w:rPr>
          <w:rFonts w:hint="eastAsia" w:ascii="宋体" w:hAnsi="宋体" w:cs="宋体"/>
          <w:b/>
          <w:color w:val="000000" w:themeColor="text1"/>
          <w:szCs w:val="28"/>
          <w14:textFill>
            <w14:solidFill>
              <w14:schemeClr w14:val="tx1"/>
            </w14:solidFill>
          </w14:textFill>
        </w:rPr>
        <w:t>报价函</w:t>
      </w:r>
    </w:p>
    <w:p w14:paraId="62BFDAD5">
      <w:pPr>
        <w:tabs>
          <w:tab w:val="left" w:pos="6300"/>
        </w:tabs>
        <w:snapToGrid w:val="0"/>
        <w:spacing w:line="36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u w:val="single"/>
          <w14:textFill>
            <w14:solidFill>
              <w14:schemeClr w14:val="tx1"/>
            </w14:solidFill>
          </w14:textFill>
        </w:rPr>
        <w:t>（采购人名称）</w:t>
      </w:r>
      <w:r>
        <w:rPr>
          <w:rFonts w:hint="eastAsia" w:ascii="宋体" w:hAnsi="宋体" w:cs="宋体"/>
          <w:color w:val="000000" w:themeColor="text1"/>
          <w:sz w:val="24"/>
          <w:szCs w:val="24"/>
          <w14:textFill>
            <w14:solidFill>
              <w14:schemeClr w14:val="tx1"/>
            </w14:solidFill>
          </w14:textFill>
        </w:rPr>
        <w:t>：</w:t>
      </w:r>
    </w:p>
    <w:p w14:paraId="353B84F3">
      <w:pPr>
        <w:tabs>
          <w:tab w:val="left" w:pos="6300"/>
        </w:tabs>
        <w:snapToGrid w:val="0"/>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我方收到（询价项目名称）的询价文件，经详细研究，决定参加该询价项目的报价。</w:t>
      </w:r>
    </w:p>
    <w:p w14:paraId="7F949F59">
      <w:pPr>
        <w:tabs>
          <w:tab w:val="left" w:pos="6300"/>
        </w:tabs>
        <w:snapToGrid w:val="0"/>
        <w:spacing w:line="360" w:lineRule="auto"/>
        <w:ind w:left="478" w:leftChars="85" w:hanging="240" w:hangingChars="1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1.愿意按照询价文件中的一切要求，提供本项目的服务，最终报价为人民币</w:t>
      </w:r>
      <w:r>
        <w:rPr>
          <w:rFonts w:hint="eastAsia" w:ascii="宋体" w:hAnsi="宋体" w:cs="宋体"/>
          <w:color w:val="000000" w:themeColor="text1"/>
          <w:sz w:val="24"/>
          <w:szCs w:val="24"/>
          <w:u w:val="single"/>
          <w14:textFill>
            <w14:solidFill>
              <w14:schemeClr w14:val="tx1"/>
            </w14:solidFill>
          </w14:textFill>
        </w:rPr>
        <w:t>元  ，大写：  整</w:t>
      </w:r>
      <w:r>
        <w:rPr>
          <w:rFonts w:hint="eastAsia" w:ascii="宋体" w:hAnsi="宋体" w:cs="宋体"/>
          <w:color w:val="000000" w:themeColor="text1"/>
          <w:sz w:val="24"/>
          <w:szCs w:val="24"/>
          <w14:textFill>
            <w14:solidFill>
              <w14:schemeClr w14:val="tx1"/>
            </w14:solidFill>
          </w14:textFill>
        </w:rPr>
        <w:t>。</w:t>
      </w:r>
    </w:p>
    <w:p w14:paraId="4F8DAC14">
      <w:pPr>
        <w:tabs>
          <w:tab w:val="left" w:pos="6300"/>
        </w:tabs>
        <w:snapToGrid w:val="0"/>
        <w:spacing w:line="360" w:lineRule="auto"/>
        <w:ind w:firstLine="240" w:firstLineChars="1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2.我方完全理解和接受贵方询价文件的一切规定和要求及评审办法。</w:t>
      </w:r>
    </w:p>
    <w:p w14:paraId="01EF4625">
      <w:pPr>
        <w:pStyle w:val="11"/>
        <w:ind w:firstLine="240" w:firstLineChars="100"/>
        <w:rPr>
          <w:rFonts w:eastAsia="宋体"/>
          <w:color w:val="000000" w:themeColor="text1"/>
          <w14:textFill>
            <w14:solidFill>
              <w14:schemeClr w14:val="tx1"/>
            </w14:solidFill>
          </w14:textFill>
        </w:rPr>
      </w:pPr>
      <w:r>
        <w:rPr>
          <w:rFonts w:hint="eastAsia" w:eastAsia="宋体" w:cs="宋体"/>
          <w:color w:val="000000" w:themeColor="text1"/>
          <w:szCs w:val="24"/>
          <w14:textFill>
            <w14:solidFill>
              <w14:schemeClr w14:val="tx1"/>
            </w14:solidFill>
          </w14:textFill>
        </w:rPr>
        <w:t>3.我方承诺完全符合本《询价文件》供应商资格要求及其他要求，并</w:t>
      </w:r>
      <w:r>
        <w:rPr>
          <w:rFonts w:hint="eastAsia" w:eastAsia="宋体" w:cs="宋体"/>
          <w:color w:val="000000" w:themeColor="text1"/>
          <w14:textFill>
            <w14:solidFill>
              <w14:schemeClr w14:val="tx1"/>
            </w14:solidFill>
          </w14:textFill>
        </w:rPr>
        <w:t>对本报价函承诺负全部法律责任。</w:t>
      </w:r>
    </w:p>
    <w:p w14:paraId="6E3AF1E8">
      <w:pPr>
        <w:tabs>
          <w:tab w:val="left" w:pos="6300"/>
        </w:tabs>
        <w:snapToGrid w:val="0"/>
        <w:spacing w:line="360" w:lineRule="auto"/>
        <w:ind w:firstLine="240" w:firstLineChars="1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4.在整个询价过程中，我方若有违规行为，接受按照《中华人民共和国政府采购法》和《询价文件》之规定给予惩罚。</w:t>
      </w:r>
    </w:p>
    <w:p w14:paraId="228BF288">
      <w:pPr>
        <w:tabs>
          <w:tab w:val="left" w:pos="6300"/>
        </w:tabs>
        <w:snapToGrid w:val="0"/>
        <w:spacing w:line="360" w:lineRule="auto"/>
        <w:ind w:firstLine="240" w:firstLineChars="1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5.我方若成为成交供应商，将按照报价结果签订合同，并且严格履行合同义务。本报价函将成为合同不可分割的一部分，与合同具有同等的法律效力。</w:t>
      </w:r>
    </w:p>
    <w:p w14:paraId="2CF88AAF">
      <w:pPr>
        <w:tabs>
          <w:tab w:val="left" w:pos="6300"/>
        </w:tabs>
        <w:snapToGrid w:val="0"/>
        <w:spacing w:line="360" w:lineRule="auto"/>
        <w:ind w:firstLine="240" w:firstLineChars="100"/>
        <w:rPr>
          <w:rFonts w:ascii="宋体" w:hAnsi="宋体" w:cs="宋体"/>
          <w:color w:val="000000" w:themeColor="text1"/>
          <w:sz w:val="24"/>
          <w:szCs w:val="24"/>
          <w14:textFill>
            <w14:solidFill>
              <w14:schemeClr w14:val="tx1"/>
            </w14:solidFill>
          </w14:textFill>
        </w:rPr>
      </w:pPr>
    </w:p>
    <w:p w14:paraId="074CF32A">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p>
    <w:p w14:paraId="68BEB121">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供应商（公章）签署：</w:t>
      </w:r>
    </w:p>
    <w:p w14:paraId="1E695F5D">
      <w:pPr>
        <w:pStyle w:val="11"/>
        <w:ind w:firstLine="480" w:firstLineChars="200"/>
        <w:rPr>
          <w:rFonts w:eastAsia="宋体"/>
          <w:color w:val="000000" w:themeColor="text1"/>
          <w14:textFill>
            <w14:solidFill>
              <w14:schemeClr w14:val="tx1"/>
            </w14:solidFill>
          </w14:textFill>
        </w:rPr>
      </w:pPr>
      <w:r>
        <w:rPr>
          <w:rFonts w:hint="eastAsia" w:eastAsia="宋体" w:cs="宋体"/>
          <w:color w:val="000000" w:themeColor="text1"/>
          <w:szCs w:val="24"/>
          <w14:textFill>
            <w14:solidFill>
              <w14:schemeClr w14:val="tx1"/>
            </w14:solidFill>
          </w14:textFill>
        </w:rPr>
        <w:t>法定代表人（签字）：</w:t>
      </w:r>
    </w:p>
    <w:p w14:paraId="03FCBE62">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地址：  </w:t>
      </w:r>
    </w:p>
    <w:p w14:paraId="2CA630C3">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电话：                           传真：</w:t>
      </w:r>
    </w:p>
    <w:p w14:paraId="63C11D38">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网址：                           邮编：</w:t>
      </w:r>
    </w:p>
    <w:p w14:paraId="00BBBB69">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联系人：</w:t>
      </w:r>
    </w:p>
    <w:p w14:paraId="2BBE9D5C">
      <w:pPr>
        <w:snapToGrid w:val="0"/>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                               年   月   日</w:t>
      </w:r>
    </w:p>
    <w:p w14:paraId="2839D321">
      <w:pPr>
        <w:rPr>
          <w:color w:val="000000" w:themeColor="text1"/>
          <w14:textFill>
            <w14:solidFill>
              <w14:schemeClr w14:val="tx1"/>
            </w14:solidFill>
          </w14:textFill>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E2401F8"/>
    <w:multiLevelType w:val="multilevel"/>
    <w:tmpl w:val="4E2401F8"/>
    <w:lvl w:ilvl="0" w:tentative="0">
      <w:start w:val="1"/>
      <w:numFmt w:val="decimal"/>
      <w:lvlText w:val="%1、"/>
      <w:lvlJc w:val="left"/>
      <w:pPr>
        <w:ind w:left="1425" w:hanging="720"/>
      </w:pPr>
      <w:rPr>
        <w:rFonts w:hint="default"/>
      </w:rPr>
    </w:lvl>
    <w:lvl w:ilvl="1" w:tentative="0">
      <w:start w:val="1"/>
      <w:numFmt w:val="lowerLetter"/>
      <w:lvlText w:val="%2)"/>
      <w:lvlJc w:val="left"/>
      <w:pPr>
        <w:ind w:left="1545" w:hanging="420"/>
      </w:pPr>
    </w:lvl>
    <w:lvl w:ilvl="2" w:tentative="0">
      <w:start w:val="1"/>
      <w:numFmt w:val="lowerRoman"/>
      <w:lvlText w:val="%3."/>
      <w:lvlJc w:val="right"/>
      <w:pPr>
        <w:ind w:left="1965" w:hanging="420"/>
      </w:pPr>
    </w:lvl>
    <w:lvl w:ilvl="3" w:tentative="0">
      <w:start w:val="1"/>
      <w:numFmt w:val="decimal"/>
      <w:lvlText w:val="%4."/>
      <w:lvlJc w:val="left"/>
      <w:pPr>
        <w:ind w:left="2385" w:hanging="420"/>
      </w:pPr>
    </w:lvl>
    <w:lvl w:ilvl="4" w:tentative="0">
      <w:start w:val="1"/>
      <w:numFmt w:val="lowerLetter"/>
      <w:lvlText w:val="%5)"/>
      <w:lvlJc w:val="left"/>
      <w:pPr>
        <w:ind w:left="2805" w:hanging="420"/>
      </w:pPr>
    </w:lvl>
    <w:lvl w:ilvl="5" w:tentative="0">
      <w:start w:val="1"/>
      <w:numFmt w:val="lowerRoman"/>
      <w:lvlText w:val="%6."/>
      <w:lvlJc w:val="right"/>
      <w:pPr>
        <w:ind w:left="3225" w:hanging="420"/>
      </w:pPr>
    </w:lvl>
    <w:lvl w:ilvl="6" w:tentative="0">
      <w:start w:val="1"/>
      <w:numFmt w:val="decimal"/>
      <w:lvlText w:val="%7."/>
      <w:lvlJc w:val="left"/>
      <w:pPr>
        <w:ind w:left="3645" w:hanging="420"/>
      </w:pPr>
    </w:lvl>
    <w:lvl w:ilvl="7" w:tentative="0">
      <w:start w:val="1"/>
      <w:numFmt w:val="lowerLetter"/>
      <w:lvlText w:val="%8)"/>
      <w:lvlJc w:val="left"/>
      <w:pPr>
        <w:ind w:left="4065" w:hanging="420"/>
      </w:pPr>
    </w:lvl>
    <w:lvl w:ilvl="8" w:tentative="0">
      <w:start w:val="1"/>
      <w:numFmt w:val="lowerRoman"/>
      <w:lvlText w:val="%9."/>
      <w:lvlJc w:val="right"/>
      <w:pPr>
        <w:ind w:left="4485" w:hanging="420"/>
      </w:pPr>
    </w:lvl>
  </w:abstractNum>
  <w:abstractNum w:abstractNumId="1">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00617D"/>
    <w:rsid w:val="0017384A"/>
    <w:rsid w:val="001B364E"/>
    <w:rsid w:val="001D10D5"/>
    <w:rsid w:val="00246061"/>
    <w:rsid w:val="00274836"/>
    <w:rsid w:val="002C378A"/>
    <w:rsid w:val="00342047"/>
    <w:rsid w:val="003548C5"/>
    <w:rsid w:val="0036487C"/>
    <w:rsid w:val="00367CE0"/>
    <w:rsid w:val="00404D54"/>
    <w:rsid w:val="004A3312"/>
    <w:rsid w:val="004E3A45"/>
    <w:rsid w:val="006861B0"/>
    <w:rsid w:val="0073688F"/>
    <w:rsid w:val="00786BF5"/>
    <w:rsid w:val="007C7BC8"/>
    <w:rsid w:val="00997817"/>
    <w:rsid w:val="00A87144"/>
    <w:rsid w:val="00AE3302"/>
    <w:rsid w:val="00B343A5"/>
    <w:rsid w:val="00C11603"/>
    <w:rsid w:val="00D115E7"/>
    <w:rsid w:val="00D119D7"/>
    <w:rsid w:val="00D32689"/>
    <w:rsid w:val="00D70EC2"/>
    <w:rsid w:val="00DA54CF"/>
    <w:rsid w:val="00DA5DAF"/>
    <w:rsid w:val="00E57DE3"/>
    <w:rsid w:val="00F0487F"/>
    <w:rsid w:val="00F4063A"/>
    <w:rsid w:val="00F46C9A"/>
    <w:rsid w:val="058B3D03"/>
    <w:rsid w:val="0ADD3FAE"/>
    <w:rsid w:val="0CDD2D53"/>
    <w:rsid w:val="10E540B1"/>
    <w:rsid w:val="16E65310"/>
    <w:rsid w:val="181B0BD3"/>
    <w:rsid w:val="18EB18F2"/>
    <w:rsid w:val="25981347"/>
    <w:rsid w:val="26A73075"/>
    <w:rsid w:val="27321A96"/>
    <w:rsid w:val="2BBF5B57"/>
    <w:rsid w:val="2C482A44"/>
    <w:rsid w:val="2C964A81"/>
    <w:rsid w:val="2EC211EA"/>
    <w:rsid w:val="347F2794"/>
    <w:rsid w:val="34A62CC8"/>
    <w:rsid w:val="3AA06FEA"/>
    <w:rsid w:val="3AE05CBA"/>
    <w:rsid w:val="3FB51076"/>
    <w:rsid w:val="44A742AF"/>
    <w:rsid w:val="4763768D"/>
    <w:rsid w:val="4B5E315E"/>
    <w:rsid w:val="4E7D5950"/>
    <w:rsid w:val="4FA76912"/>
    <w:rsid w:val="4FBC0989"/>
    <w:rsid w:val="51D5531F"/>
    <w:rsid w:val="52901701"/>
    <w:rsid w:val="54FC26B7"/>
    <w:rsid w:val="553D1193"/>
    <w:rsid w:val="59E049F9"/>
    <w:rsid w:val="59ED08EF"/>
    <w:rsid w:val="5DEC40FB"/>
    <w:rsid w:val="5EC53368"/>
    <w:rsid w:val="61F061FA"/>
    <w:rsid w:val="63A07F6E"/>
    <w:rsid w:val="71272553"/>
    <w:rsid w:val="79EC7DDC"/>
    <w:rsid w:val="7CF12652"/>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4">
    <w:name w:val="heading 2"/>
    <w:basedOn w:val="1"/>
    <w:next w:val="1"/>
    <w:qFormat/>
    <w:uiPriority w:val="0"/>
    <w:pPr>
      <w:keepNext/>
      <w:keepLines/>
      <w:spacing w:line="413" w:lineRule="auto"/>
      <w:outlineLvl w:val="1"/>
    </w:pPr>
    <w:rPr>
      <w:rFonts w:ascii="Arial" w:hAnsi="Arial" w:eastAsia="黑体"/>
      <w:b/>
      <w:sz w:val="32"/>
    </w:rPr>
  </w:style>
  <w:style w:type="paragraph" w:styleId="5">
    <w:name w:val="heading 3"/>
    <w:basedOn w:val="1"/>
    <w:next w:val="1"/>
    <w:qFormat/>
    <w:uiPriority w:val="0"/>
    <w:pPr>
      <w:keepNext/>
      <w:keepLines/>
      <w:spacing w:line="413" w:lineRule="auto"/>
      <w:jc w:val="center"/>
      <w:outlineLvl w:val="2"/>
    </w:pPr>
    <w:rPr>
      <w:b/>
      <w:sz w:val="44"/>
    </w:rPr>
  </w:style>
  <w:style w:type="character" w:default="1" w:styleId="14">
    <w:name w:val="Default Paragraph Font"/>
    <w:semiHidden/>
    <w:unhideWhenUsed/>
    <w:qFormat/>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unhideWhenUsed/>
    <w:qFormat/>
    <w:uiPriority w:val="99"/>
    <w:pPr>
      <w:spacing w:after="120"/>
      <w:ind w:left="420" w:leftChars="200"/>
    </w:pPr>
  </w:style>
  <w:style w:type="paragraph" w:styleId="6">
    <w:name w:val="Body Text"/>
    <w:basedOn w:val="1"/>
    <w:next w:val="7"/>
    <w:qFormat/>
    <w:uiPriority w:val="0"/>
    <w:rPr>
      <w:rFonts w:ascii="仿宋_GB2312" w:eastAsia="仿宋_GB2312"/>
      <w:sz w:val="32"/>
    </w:rPr>
  </w:style>
  <w:style w:type="paragraph" w:styleId="7">
    <w:name w:val="Plain Text"/>
    <w:basedOn w:val="1"/>
    <w:qFormat/>
    <w:uiPriority w:val="0"/>
    <w:rPr>
      <w:rFonts w:ascii="宋体" w:hAnsi="Courier New"/>
      <w:sz w:val="21"/>
    </w:rPr>
  </w:style>
  <w:style w:type="paragraph" w:styleId="8">
    <w:name w:val="Body Text Indent 2"/>
    <w:basedOn w:val="1"/>
    <w:autoRedefine/>
    <w:qFormat/>
    <w:uiPriority w:val="0"/>
    <w:pPr>
      <w:snapToGrid w:val="0"/>
      <w:spacing w:line="560" w:lineRule="atLeast"/>
      <w:ind w:firstLine="540"/>
    </w:pPr>
  </w:style>
  <w:style w:type="paragraph" w:styleId="9">
    <w:name w:val="footer"/>
    <w:basedOn w:val="1"/>
    <w:link w:val="20"/>
    <w:qFormat/>
    <w:uiPriority w:val="0"/>
    <w:pPr>
      <w:tabs>
        <w:tab w:val="center" w:pos="4153"/>
        <w:tab w:val="right" w:pos="8306"/>
      </w:tabs>
      <w:snapToGrid w:val="0"/>
      <w:jc w:val="left"/>
    </w:pPr>
    <w:rPr>
      <w:sz w:val="18"/>
      <w:szCs w:val="18"/>
    </w:rPr>
  </w:style>
  <w:style w:type="paragraph" w:styleId="10">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w:basedOn w:val="6"/>
    <w:next w:val="12"/>
    <w:qFormat/>
    <w:uiPriority w:val="0"/>
    <w:pPr>
      <w:spacing w:line="360" w:lineRule="auto"/>
      <w:ind w:firstLine="420"/>
    </w:pPr>
    <w:rPr>
      <w:rFonts w:ascii="宋体" w:hAnsi="宋体"/>
      <w:sz w:val="24"/>
    </w:rPr>
  </w:style>
  <w:style w:type="paragraph" w:customStyle="1" w:styleId="12">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5">
    <w:name w:val="正文格式"/>
    <w:basedOn w:val="16"/>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6">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7">
    <w:name w:val="Heading3"/>
    <w:basedOn w:val="1"/>
    <w:next w:val="1"/>
    <w:qFormat/>
    <w:uiPriority w:val="0"/>
    <w:pPr>
      <w:keepNext/>
      <w:keepLines/>
      <w:spacing w:before="260" w:after="260" w:line="412" w:lineRule="auto"/>
    </w:pPr>
    <w:rPr>
      <w:b/>
      <w:bCs/>
      <w:sz w:val="32"/>
      <w:szCs w:val="32"/>
    </w:rPr>
  </w:style>
  <w:style w:type="paragraph" w:customStyle="1" w:styleId="18">
    <w:name w:val="信息部正文"/>
    <w:basedOn w:val="1"/>
    <w:autoRedefine/>
    <w:qFormat/>
    <w:uiPriority w:val="0"/>
    <w:pPr>
      <w:ind w:firstLine="480" w:firstLineChars="200"/>
    </w:pPr>
    <w:rPr>
      <w:rFonts w:ascii="宋体" w:hAnsi="宋体" w:cs="宋体"/>
    </w:rPr>
  </w:style>
  <w:style w:type="character" w:customStyle="1" w:styleId="19">
    <w:name w:val="页眉 Char"/>
    <w:basedOn w:val="14"/>
    <w:link w:val="10"/>
    <w:qFormat/>
    <w:uiPriority w:val="0"/>
    <w:rPr>
      <w:kern w:val="2"/>
      <w:sz w:val="18"/>
      <w:szCs w:val="18"/>
    </w:rPr>
  </w:style>
  <w:style w:type="character" w:customStyle="1" w:styleId="20">
    <w:name w:val="页脚 Char"/>
    <w:basedOn w:val="14"/>
    <w:link w:val="9"/>
    <w:qFormat/>
    <w:uiPriority w:val="0"/>
    <w:rPr>
      <w:kern w:val="2"/>
      <w:sz w:val="18"/>
      <w:szCs w:val="18"/>
    </w:rPr>
  </w:style>
  <w:style w:type="paragraph" w:styleId="2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1829</Words>
  <Characters>1907</Characters>
  <Lines>15</Lines>
  <Paragraphs>4</Paragraphs>
  <TotalTime>1</TotalTime>
  <ScaleCrop>false</ScaleCrop>
  <LinksUpToDate>false</LinksUpToDate>
  <CharactersWithSpaces>2012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2023-08-02T08:02:00Z</dcterms:created>
  <dc:creator>丹姐</dc:creator>
  <cp:lastModifiedBy>红尘</cp:lastModifiedBy>
  <dcterms:modified xsi:type="dcterms:W3CDTF">2024-10-22T08:10:16Z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AEEE5679858F422699EF923676B87A29_13</vt:lpwstr>
  </property>
</Properties>
</file>