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B85D8">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60C1BDB1">
      <w:pPr>
        <w:widowControl/>
        <w:shd w:val="clear" w:color="auto" w:fill="FFFFFF"/>
        <w:spacing w:line="500" w:lineRule="exact"/>
        <w:rPr>
          <w:rFonts w:ascii="方正仿宋_GBK" w:hAnsi="宋体" w:eastAsia="方正仿宋_GBK" w:cs="宋体"/>
          <w:b/>
          <w:bCs/>
          <w:color w:val="auto"/>
          <w:kern w:val="0"/>
          <w:sz w:val="32"/>
          <w:szCs w:val="32"/>
        </w:rPr>
      </w:pPr>
    </w:p>
    <w:p w14:paraId="06C81333">
      <w:pPr>
        <w:widowControl/>
        <w:shd w:val="clear" w:color="auto" w:fill="FFFFFF"/>
        <w:spacing w:line="500" w:lineRule="exact"/>
        <w:jc w:val="center"/>
        <w:rPr>
          <w:rFonts w:ascii="方正仿宋_GBK" w:hAnsi="宋体" w:eastAsia="方正仿宋_GBK" w:cs="宋体"/>
          <w:b/>
          <w:bCs/>
          <w:color w:val="auto"/>
          <w:kern w:val="0"/>
          <w:sz w:val="32"/>
          <w:szCs w:val="32"/>
        </w:rPr>
      </w:pPr>
    </w:p>
    <w:p w14:paraId="5AC82005">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5116878B">
      <w:pPr>
        <w:spacing w:line="700" w:lineRule="exact"/>
        <w:ind w:left="3196" w:leftChars="570" w:hanging="1600" w:hangingChars="500"/>
        <w:rPr>
          <w:rFonts w:ascii="宋体" w:hAnsi="宋体" w:cs="宋体"/>
          <w:color w:val="auto"/>
          <w:sz w:val="32"/>
          <w:szCs w:val="32"/>
        </w:rPr>
      </w:pPr>
    </w:p>
    <w:p w14:paraId="3D8BED8E">
      <w:pPr>
        <w:spacing w:line="700" w:lineRule="exact"/>
        <w:ind w:left="3196" w:leftChars="570" w:hanging="1600" w:hangingChars="500"/>
        <w:rPr>
          <w:rFonts w:ascii="宋体" w:hAnsi="宋体" w:cs="宋体"/>
          <w:color w:val="auto"/>
          <w:sz w:val="32"/>
          <w:szCs w:val="32"/>
        </w:rPr>
      </w:pPr>
    </w:p>
    <w:p w14:paraId="0E00844D">
      <w:pPr>
        <w:spacing w:line="700" w:lineRule="exact"/>
        <w:ind w:left="3196" w:leftChars="570" w:hanging="1600" w:hangingChars="500"/>
        <w:rPr>
          <w:rFonts w:ascii="宋体" w:hAnsi="宋体" w:cs="宋体"/>
          <w:color w:val="auto"/>
          <w:sz w:val="32"/>
          <w:szCs w:val="32"/>
        </w:rPr>
      </w:pPr>
    </w:p>
    <w:p w14:paraId="0631F688">
      <w:pPr>
        <w:spacing w:line="700" w:lineRule="exact"/>
        <w:ind w:left="3196" w:leftChars="570" w:hanging="1600" w:hangingChars="500"/>
        <w:rPr>
          <w:rFonts w:ascii="宋体" w:hAnsi="宋体" w:cs="宋体"/>
          <w:color w:val="auto"/>
          <w:sz w:val="32"/>
          <w:szCs w:val="32"/>
        </w:rPr>
      </w:pPr>
    </w:p>
    <w:p w14:paraId="4C4E52BF">
      <w:pPr>
        <w:widowControl/>
        <w:shd w:val="clear" w:color="auto" w:fill="FFFFFF"/>
        <w:spacing w:line="500" w:lineRule="exact"/>
        <w:jc w:val="center"/>
        <w:rPr>
          <w:rFonts w:hint="default" w:ascii="宋体" w:hAnsi="宋体" w:cs="宋体"/>
          <w:b/>
          <w:bCs/>
          <w:color w:val="auto"/>
          <w:kern w:val="0"/>
          <w:sz w:val="40"/>
          <w:szCs w:val="40"/>
          <w:lang w:val="en-US"/>
        </w:rPr>
      </w:pPr>
      <w:r>
        <w:rPr>
          <w:rFonts w:hint="eastAsia" w:ascii="宋体" w:hAnsi="宋体" w:cs="宋体"/>
          <w:b/>
          <w:bCs/>
          <w:color w:val="auto"/>
          <w:kern w:val="0"/>
          <w:sz w:val="40"/>
          <w:szCs w:val="40"/>
        </w:rPr>
        <w:t>项目名称:</w:t>
      </w:r>
      <w:r>
        <w:rPr>
          <w:rFonts w:hint="eastAsia" w:ascii="宋体" w:hAnsi="宋体" w:eastAsia="宋体" w:cs="宋体"/>
          <w:b/>
          <w:bCs/>
          <w:color w:val="auto"/>
          <w:kern w:val="0"/>
          <w:sz w:val="40"/>
          <w:szCs w:val="40"/>
          <w:lang w:val="en-US" w:eastAsia="zh-CN"/>
        </w:rPr>
        <w:t>“甜蜜相伴·绽放她力量”主题活动方案</w:t>
      </w:r>
      <w:r>
        <w:rPr>
          <w:rFonts w:hint="eastAsia" w:ascii="宋体" w:hAnsi="宋体" w:cs="宋体"/>
          <w:b/>
          <w:bCs/>
          <w:color w:val="auto"/>
          <w:kern w:val="0"/>
          <w:sz w:val="40"/>
          <w:szCs w:val="40"/>
          <w:lang w:val="en-US" w:eastAsia="zh-CN"/>
        </w:rPr>
        <w:t>服务</w:t>
      </w:r>
    </w:p>
    <w:p w14:paraId="03157404">
      <w:pPr>
        <w:widowControl/>
        <w:shd w:val="clear" w:color="auto" w:fill="FFFFFF"/>
        <w:spacing w:line="500" w:lineRule="exact"/>
        <w:jc w:val="center"/>
        <w:rPr>
          <w:rFonts w:ascii="宋体" w:hAnsi="宋体" w:cs="宋体"/>
          <w:b/>
          <w:bCs/>
          <w:color w:val="auto"/>
          <w:kern w:val="0"/>
          <w:sz w:val="40"/>
          <w:szCs w:val="40"/>
        </w:rPr>
      </w:pPr>
    </w:p>
    <w:p w14:paraId="0DCFDFB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6537052F">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6ADE412A">
      <w:pPr>
        <w:widowControl/>
        <w:shd w:val="clear" w:color="auto" w:fill="FFFFFF"/>
        <w:spacing w:line="500" w:lineRule="exact"/>
        <w:jc w:val="center"/>
        <w:rPr>
          <w:rFonts w:ascii="宋体" w:hAnsi="宋体" w:cs="宋体"/>
          <w:b/>
          <w:bCs/>
          <w:color w:val="auto"/>
          <w:kern w:val="0"/>
          <w:sz w:val="32"/>
          <w:szCs w:val="32"/>
        </w:rPr>
      </w:pPr>
    </w:p>
    <w:p w14:paraId="112F4311">
      <w:pPr>
        <w:widowControl/>
        <w:shd w:val="clear" w:color="auto" w:fill="FFFFFF"/>
        <w:spacing w:line="500" w:lineRule="exact"/>
        <w:jc w:val="center"/>
        <w:rPr>
          <w:rFonts w:ascii="宋体" w:hAnsi="宋体" w:cs="宋体"/>
          <w:b/>
          <w:bCs/>
          <w:color w:val="auto"/>
          <w:kern w:val="0"/>
          <w:sz w:val="32"/>
          <w:szCs w:val="32"/>
        </w:rPr>
      </w:pPr>
    </w:p>
    <w:p w14:paraId="2FFF7B0B">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14:paraId="2B01ADE2">
      <w:pPr>
        <w:widowControl/>
        <w:shd w:val="clear" w:color="auto" w:fill="FFFFFF"/>
        <w:spacing w:line="500" w:lineRule="exact"/>
        <w:jc w:val="center"/>
        <w:rPr>
          <w:rFonts w:ascii="宋体" w:hAnsi="宋体" w:cs="宋体"/>
          <w:b/>
          <w:bCs/>
          <w:color w:val="auto"/>
          <w:kern w:val="0"/>
          <w:sz w:val="32"/>
          <w:szCs w:val="32"/>
        </w:rPr>
      </w:pPr>
    </w:p>
    <w:p w14:paraId="3717572B">
      <w:pPr>
        <w:widowControl/>
        <w:shd w:val="clear" w:color="auto" w:fill="FFFFFF"/>
        <w:spacing w:line="500" w:lineRule="exact"/>
        <w:jc w:val="center"/>
        <w:rPr>
          <w:rFonts w:ascii="宋体" w:hAnsi="宋体" w:cs="宋体"/>
          <w:b/>
          <w:bCs/>
          <w:color w:val="auto"/>
          <w:kern w:val="0"/>
          <w:sz w:val="32"/>
          <w:szCs w:val="32"/>
        </w:rPr>
      </w:pPr>
    </w:p>
    <w:p w14:paraId="5864B3BB">
      <w:pPr>
        <w:widowControl/>
        <w:shd w:val="clear" w:color="auto" w:fill="FFFFFF"/>
        <w:spacing w:line="500" w:lineRule="exact"/>
        <w:jc w:val="center"/>
        <w:rPr>
          <w:rFonts w:ascii="宋体" w:hAnsi="宋体" w:cs="宋体"/>
          <w:b/>
          <w:bCs/>
          <w:color w:val="auto"/>
          <w:kern w:val="0"/>
          <w:sz w:val="32"/>
          <w:szCs w:val="32"/>
        </w:rPr>
      </w:pPr>
    </w:p>
    <w:p w14:paraId="7BCDF35B">
      <w:pPr>
        <w:widowControl/>
        <w:shd w:val="clear" w:color="auto" w:fill="FFFFFF"/>
        <w:spacing w:line="500" w:lineRule="exact"/>
        <w:jc w:val="center"/>
        <w:rPr>
          <w:rFonts w:ascii="宋体" w:hAnsi="宋体" w:cs="宋体"/>
          <w:b/>
          <w:bCs/>
          <w:color w:val="auto"/>
          <w:kern w:val="0"/>
          <w:sz w:val="32"/>
          <w:szCs w:val="32"/>
        </w:rPr>
      </w:pPr>
    </w:p>
    <w:p w14:paraId="444224BD">
      <w:pPr>
        <w:pStyle w:val="15"/>
        <w:rPr>
          <w:color w:val="auto"/>
        </w:rPr>
      </w:pPr>
    </w:p>
    <w:p w14:paraId="3EB2F632">
      <w:pPr>
        <w:rPr>
          <w:color w:val="auto"/>
        </w:rPr>
      </w:pPr>
    </w:p>
    <w:p w14:paraId="5856BDAB">
      <w:pPr>
        <w:widowControl/>
        <w:shd w:val="clear" w:color="auto" w:fill="FFFFFF"/>
        <w:spacing w:line="500" w:lineRule="exact"/>
        <w:jc w:val="center"/>
        <w:rPr>
          <w:rFonts w:ascii="宋体" w:hAnsi="宋体" w:cs="宋体"/>
          <w:b/>
          <w:bCs/>
          <w:color w:val="auto"/>
          <w:kern w:val="0"/>
          <w:sz w:val="32"/>
          <w:szCs w:val="32"/>
        </w:rPr>
      </w:pPr>
    </w:p>
    <w:p w14:paraId="1296A224">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F20A29">
      <w:pPr>
        <w:pStyle w:val="19"/>
        <w:widowControl/>
        <w:numPr>
          <w:ilvl w:val="0"/>
          <w:numId w:val="1"/>
        </w:numPr>
        <w:shd w:val="clear" w:color="auto" w:fill="FFFFFF"/>
        <w:spacing w:line="500" w:lineRule="exact"/>
        <w:ind w:firstLineChars="0"/>
        <w:jc w:val="left"/>
        <w:rPr>
          <w:rFonts w:hint="eastAsia" w:ascii="宋体" w:hAnsi="宋体" w:cs="宋体"/>
          <w:color w:val="000000" w:themeColor="text1"/>
          <w:kern w:val="0"/>
          <w:sz w:val="24"/>
          <w:szCs w:val="24"/>
          <w:lang w:val="en-US" w:eastAsia="zh-CN"/>
          <w14:textFill>
            <w14:solidFill>
              <w14:schemeClr w14:val="tx1"/>
            </w14:solidFill>
          </w14:textFill>
        </w:rPr>
      </w:pPr>
      <w:bookmarkStart w:id="0" w:name="_GoBack"/>
      <w:r>
        <w:rPr>
          <w:rFonts w:hint="eastAsia" w:ascii="宋体" w:hAnsi="宋体" w:cs="宋体"/>
          <w:b/>
          <w:bCs/>
          <w:color w:val="000000" w:themeColor="text1"/>
          <w:kern w:val="0"/>
          <w:sz w:val="24"/>
          <w:szCs w:val="24"/>
          <w14:textFill>
            <w14:solidFill>
              <w14:schemeClr w14:val="tx1"/>
            </w14:solidFill>
          </w14:textFill>
        </w:rPr>
        <w:t>服务内容</w:t>
      </w:r>
    </w:p>
    <w:p w14:paraId="7B38D722">
      <w:pPr>
        <w:widowControl/>
        <w:shd w:val="clear" w:color="auto" w:fill="FFFFFF"/>
        <w:spacing w:line="500" w:lineRule="exact"/>
        <w:ind w:firstLine="480" w:firstLineChars="200"/>
        <w:jc w:val="both"/>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“甜蜜相伴·绽放她力量”主题活动方案服务，在妇女节来临之际，通过开展系列活动表达对女性的尊重与关爱，丰富女性的精神文化生活，促进女性之间的交流与互动。</w:t>
      </w:r>
    </w:p>
    <w:p w14:paraId="50E08FC6">
      <w:pPr>
        <w:pStyle w:val="19"/>
        <w:widowControl/>
        <w:shd w:val="clear" w:color="auto" w:fill="FFFFFF"/>
        <w:spacing w:line="500" w:lineRule="exact"/>
        <w:ind w:left="240" w:firstLine="240" w:firstLineChars="1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14:paraId="0085F20B">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人民币</w:t>
      </w:r>
      <w:r>
        <w:rPr>
          <w:rFonts w:hint="eastAsia" w:ascii="宋体" w:hAnsi="宋体" w:cs="宋体"/>
          <w:color w:val="000000" w:themeColor="text1"/>
          <w:kern w:val="0"/>
          <w:sz w:val="24"/>
          <w:szCs w:val="24"/>
          <w:lang w:val="en-US" w:eastAsia="zh-CN"/>
          <w14:textFill>
            <w14:solidFill>
              <w14:schemeClr w14:val="tx1"/>
            </w14:solidFill>
          </w14:textFill>
        </w:rPr>
        <w:t>27460</w:t>
      </w:r>
      <w:r>
        <w:rPr>
          <w:rFonts w:hint="eastAsia" w:ascii="宋体" w:hAnsi="宋体" w:cs="宋体"/>
          <w:color w:val="000000" w:themeColor="text1"/>
          <w:kern w:val="0"/>
          <w:sz w:val="24"/>
          <w:szCs w:val="24"/>
          <w14:textFill>
            <w14:solidFill>
              <w14:schemeClr w14:val="tx1"/>
            </w14:solidFill>
          </w14:textFill>
        </w:rPr>
        <w:t>元，大写：</w:t>
      </w:r>
      <w:r>
        <w:rPr>
          <w:rFonts w:hint="eastAsia" w:ascii="宋体" w:hAnsi="宋体" w:cs="宋体"/>
          <w:color w:val="000000" w:themeColor="text1"/>
          <w:kern w:val="0"/>
          <w:sz w:val="24"/>
          <w:szCs w:val="24"/>
          <w:lang w:val="en-US" w:eastAsia="zh-CN"/>
          <w14:textFill>
            <w14:solidFill>
              <w14:schemeClr w14:val="tx1"/>
            </w14:solidFill>
          </w14:textFill>
        </w:rPr>
        <w:t>贰万柒仟肆佰陆拾元整</w:t>
      </w:r>
      <w:r>
        <w:rPr>
          <w:rFonts w:hint="eastAsia" w:ascii="宋体" w:hAnsi="宋体" w:cs="宋体"/>
          <w:color w:val="000000" w:themeColor="text1"/>
          <w:kern w:val="0"/>
          <w:sz w:val="24"/>
          <w:szCs w:val="24"/>
          <w14:textFill>
            <w14:solidFill>
              <w14:schemeClr w14:val="tx1"/>
            </w14:solidFill>
          </w14:textFill>
        </w:rPr>
        <w:t>。</w:t>
      </w:r>
    </w:p>
    <w:p w14:paraId="4DEC2B99">
      <w:pPr>
        <w:widowControl/>
        <w:shd w:val="clear" w:color="auto" w:fill="FFFFFF"/>
        <w:spacing w:line="500" w:lineRule="exact"/>
        <w:ind w:firstLine="482" w:firstLineChars="200"/>
        <w:jc w:val="left"/>
        <w:rPr>
          <w:rFonts w:hint="eastAsia"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三、技术要求</w:t>
      </w:r>
    </w:p>
    <w:p w14:paraId="476D4070">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主要工作内容如下：</w:t>
      </w:r>
    </w:p>
    <w:p w14:paraId="7FC0EF4B">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1蛋糕 DIY</w:t>
      </w:r>
    </w:p>
    <w:p w14:paraId="2D903535">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2瑜伽冥想体验</w:t>
      </w:r>
    </w:p>
    <w:p w14:paraId="061600E4">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摄影摄像服务</w:t>
      </w:r>
    </w:p>
    <w:p w14:paraId="6A90C54D">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4鲜花纪念品</w:t>
      </w:r>
    </w:p>
    <w:p w14:paraId="12975FE1">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5咖啡品鉴包场</w:t>
      </w:r>
    </w:p>
    <w:p w14:paraId="4F6E9868">
      <w:pPr>
        <w:widowControl/>
        <w:shd w:val="clear" w:color="auto" w:fill="FFFFFF"/>
        <w:spacing w:line="500" w:lineRule="exact"/>
        <w:ind w:firstLine="480" w:firstLineChars="20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6</w:t>
      </w:r>
      <w:r>
        <w:rPr>
          <w:rFonts w:hint="eastAsia" w:ascii="宋体" w:hAnsi="宋体" w:cs="宋体"/>
          <w:color w:val="000000" w:themeColor="text1"/>
          <w:kern w:val="0"/>
          <w:sz w:val="24"/>
          <w:szCs w:val="24"/>
          <w14:textFill>
            <w14:solidFill>
              <w14:schemeClr w14:val="tx1"/>
            </w14:solidFill>
          </w14:textFill>
        </w:rPr>
        <w:t>现场氛围物料</w:t>
      </w:r>
    </w:p>
    <w:p w14:paraId="44A441CD">
      <w:pPr>
        <w:widowControl/>
        <w:shd w:val="clear" w:color="auto" w:fill="FFFFFF"/>
        <w:spacing w:line="500" w:lineRule="exact"/>
        <w:ind w:firstLine="480" w:firstLineChars="200"/>
        <w:jc w:val="left"/>
        <w:rPr>
          <w:rFonts w:hint="eastAsia" w:ascii="宋体" w:hAnsi="宋体" w:cs="宋体"/>
          <w:color w:val="000000" w:themeColor="text1"/>
          <w:kern w:val="0"/>
          <w:sz w:val="24"/>
          <w:szCs w:val="24"/>
          <w:lang w:eastAsia="zh-CN"/>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7材料物料运输及工作人员</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工作人员不少于5人</w:t>
      </w:r>
      <w:r>
        <w:rPr>
          <w:rFonts w:hint="eastAsia" w:ascii="宋体" w:hAnsi="宋体" w:cs="宋体"/>
          <w:color w:val="000000" w:themeColor="text1"/>
          <w:kern w:val="0"/>
          <w:sz w:val="24"/>
          <w:szCs w:val="24"/>
          <w:lang w:eastAsia="zh-CN"/>
          <w14:textFill>
            <w14:solidFill>
              <w14:schemeClr w14:val="tx1"/>
            </w14:solidFill>
          </w14:textFill>
        </w:rPr>
        <w:t>）</w:t>
      </w:r>
    </w:p>
    <w:p w14:paraId="6002DE9A">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6B310B54">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11C5B9DC">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2E8A4E6C">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1937134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78FBCDE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3A8488E1">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04D0FF3D">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7.特定资格条件：无</w:t>
      </w:r>
    </w:p>
    <w:p w14:paraId="653DDCF9">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38918A5F">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14:paraId="7003C8E2">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签订合同后</w:t>
      </w:r>
      <w:r>
        <w:rPr>
          <w:rFonts w:hint="eastAsia" w:ascii="宋体" w:hAnsi="宋体" w:cs="宋体"/>
          <w:color w:val="000000" w:themeColor="text1"/>
          <w:kern w:val="0"/>
          <w:sz w:val="24"/>
          <w:szCs w:val="24"/>
          <w:lang w:val="en-US" w:eastAsia="zh-CN"/>
          <w14:textFill>
            <w14:solidFill>
              <w14:schemeClr w14:val="tx1"/>
            </w14:solidFill>
          </w14:textFill>
        </w:rPr>
        <w:t>5</w:t>
      </w:r>
      <w:r>
        <w:rPr>
          <w:rFonts w:hint="eastAsia" w:ascii="宋体" w:hAnsi="宋体" w:cs="宋体"/>
          <w:color w:val="000000" w:themeColor="text1"/>
          <w:kern w:val="0"/>
          <w:sz w:val="24"/>
          <w:szCs w:val="24"/>
          <w14:textFill>
            <w14:solidFill>
              <w14:schemeClr w14:val="tx1"/>
            </w14:solidFill>
          </w14:textFill>
        </w:rPr>
        <w:t>个</w:t>
      </w:r>
      <w:r>
        <w:rPr>
          <w:rFonts w:hint="eastAsia" w:ascii="宋体" w:hAnsi="宋体" w:cs="宋体"/>
          <w:color w:val="000000" w:themeColor="text1"/>
          <w:kern w:val="0"/>
          <w:sz w:val="24"/>
          <w:szCs w:val="24"/>
          <w:lang w:eastAsia="zh-CN"/>
          <w14:textFill>
            <w14:solidFill>
              <w14:schemeClr w14:val="tx1"/>
            </w14:solidFill>
          </w14:textFill>
        </w:rPr>
        <w:t>日历</w:t>
      </w:r>
      <w:r>
        <w:rPr>
          <w:rFonts w:hint="eastAsia" w:ascii="宋体" w:hAnsi="宋体" w:cs="宋体"/>
          <w:color w:val="000000" w:themeColor="text1"/>
          <w:kern w:val="0"/>
          <w:sz w:val="24"/>
          <w:szCs w:val="24"/>
          <w14:textFill>
            <w14:solidFill>
              <w14:schemeClr w14:val="tx1"/>
            </w14:solidFill>
          </w14:textFill>
        </w:rPr>
        <w:t>日前完成全部工作并经甲方验收合格</w:t>
      </w:r>
    </w:p>
    <w:p w14:paraId="764F318A">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14:paraId="06FF70A6">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14:paraId="2EB14DBF">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3.验收方式</w:t>
      </w:r>
    </w:p>
    <w:p w14:paraId="0EAF0B7E">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通过甲方组织的验收。</w:t>
      </w:r>
    </w:p>
    <w:p w14:paraId="075037A7">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0FD32A63">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48B401ED">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287191BF">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4B903692">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596C2A61">
      <w:pPr>
        <w:pStyle w:val="6"/>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0CC56EF5">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649BCB64">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2D092D53">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75BE4768">
      <w:pPr>
        <w:widowControl/>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签订后5个工作日内，支付合同金额的30%；进场开展工作后5个工作日内，支付合同金额50%；成交供应商约定时间完成全部工作并经甲方验收合格后5个工作日内，支付合同金额的20%。成交供应商应在我院支付经费之前提供有效的票据，且成交供应商严格按照我院要求和格式提交相关资料，否则我院有权拒绝支付相关费用。</w:t>
      </w:r>
    </w:p>
    <w:p w14:paraId="7566EEC5">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3C929437">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日中午12：00时前以快递或当面送达的方式递交，凡超出上述时限送达的报价文件均拒绝接受并视为贵单位放弃参与本项目报价。报价统一采用本《询价文件》附件报价函，否则视为无效报价。</w:t>
      </w:r>
    </w:p>
    <w:p w14:paraId="3C8F8459">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52920CF8">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420C895F">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7F2EA2C3">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188609D2">
      <w:pPr>
        <w:pStyle w:val="2"/>
        <w:spacing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A6392B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021E5142">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27BC391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0F8B50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F807C6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B553736">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2BC996B8">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4BB502CD">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5AAB1E0E">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35AB78D3">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36B4ECDE">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2BB087ED">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02A0D9BC">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414DFAE8">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5EE8FB45">
      <w:pPr>
        <w:rPr>
          <w:rFonts w:hint="eastAsia"/>
          <w:color w:val="000000" w:themeColor="text1"/>
          <w14:textFill>
            <w14:solidFill>
              <w14:schemeClr w14:val="tx1"/>
            </w14:solidFill>
          </w14:textFill>
        </w:rPr>
      </w:pPr>
    </w:p>
    <w:p w14:paraId="387C1892">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2DA873C1">
      <w:pPr>
        <w:pStyle w:val="9"/>
        <w:rPr>
          <w:color w:val="000000" w:themeColor="text1"/>
          <w14:textFill>
            <w14:solidFill>
              <w14:schemeClr w14:val="tx1"/>
            </w14:solidFill>
          </w14:textFill>
        </w:rPr>
      </w:pPr>
    </w:p>
    <w:p w14:paraId="7D541F43">
      <w:pPr>
        <w:spacing w:line="400" w:lineRule="exact"/>
        <w:rPr>
          <w:rFonts w:ascii="宋体" w:hAnsi="宋体" w:cs="宋体"/>
          <w:b/>
          <w:bCs/>
          <w:color w:val="000000" w:themeColor="text1"/>
          <w:sz w:val="24"/>
          <w:szCs w:val="24"/>
          <w14:textFill>
            <w14:solidFill>
              <w14:schemeClr w14:val="tx1"/>
            </w14:solidFill>
          </w14:textFill>
        </w:rPr>
      </w:pPr>
    </w:p>
    <w:p w14:paraId="61E062F3">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74893455">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6404E8DC">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3357B853">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我方收到（询价项目名称）的询价文件，经详细研究，决定参加该询价项目的报价。</w:t>
      </w:r>
    </w:p>
    <w:p w14:paraId="33ED4413">
      <w:pPr>
        <w:tabs>
          <w:tab w:val="left" w:pos="6300"/>
        </w:tabs>
        <w:snapToGrid w:val="0"/>
        <w:spacing w:line="360" w:lineRule="auto"/>
        <w:ind w:left="478" w:leftChars="85" w:hanging="240" w:hanging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lang w:val="en-US" w:eastAsia="zh-CN"/>
          <w14:textFill>
            <w14:solidFill>
              <w14:schemeClr w14:val="tx1"/>
            </w14:solidFill>
          </w14:textFill>
        </w:rPr>
        <w:t>元</w:t>
      </w:r>
      <w:r>
        <w:rPr>
          <w:rFonts w:hint="eastAsia" w:ascii="宋体" w:hAnsi="宋体" w:cs="宋体"/>
          <w:color w:val="000000" w:themeColor="text1"/>
          <w:sz w:val="24"/>
          <w:szCs w:val="24"/>
          <w:u w:val="single"/>
          <w14:textFill>
            <w14:solidFill>
              <w14:schemeClr w14:val="tx1"/>
            </w14:solidFill>
          </w14:textFill>
        </w:rPr>
        <w:t xml:space="preserve">  ，大写：</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eastAsia="zh-CN"/>
          <w14:textFill>
            <w14:solidFill>
              <w14:schemeClr w14:val="tx1"/>
            </w14:solidFill>
          </w14:textFill>
        </w:rPr>
        <w:t>整</w:t>
      </w:r>
      <w:r>
        <w:rPr>
          <w:rFonts w:hint="eastAsia" w:ascii="宋体" w:hAnsi="宋体" w:cs="宋体"/>
          <w:color w:val="000000" w:themeColor="text1"/>
          <w:sz w:val="24"/>
          <w:szCs w:val="24"/>
          <w14:textFill>
            <w14:solidFill>
              <w14:schemeClr w14:val="tx1"/>
            </w14:solidFill>
          </w14:textFill>
        </w:rPr>
        <w:t>。</w:t>
      </w:r>
    </w:p>
    <w:p w14:paraId="7864F427">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7E08F59F">
      <w:pPr>
        <w:pStyle w:val="9"/>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3EF2827D">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175F433B">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1D39E1A4">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339A884F">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1ACCE78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0B805BEF">
      <w:pPr>
        <w:pStyle w:val="9"/>
        <w:ind w:firstLine="480" w:firstLineChars="2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法定代表人（签字）：</w:t>
      </w:r>
    </w:p>
    <w:p w14:paraId="23CB02B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188133BB">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6BADAF49">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68517FB6">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4F8020F8">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1B61E1C4">
      <w:pPr>
        <w:rPr>
          <w:color w:val="000000" w:themeColor="text1"/>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930024"/>
    <w:rsid w:val="00A87144"/>
    <w:rsid w:val="00AE3302"/>
    <w:rsid w:val="00C11603"/>
    <w:rsid w:val="00D115E7"/>
    <w:rsid w:val="00D119D7"/>
    <w:rsid w:val="00D32689"/>
    <w:rsid w:val="00D70EC2"/>
    <w:rsid w:val="00DA54CF"/>
    <w:rsid w:val="00DA5DAF"/>
    <w:rsid w:val="00E57DE3"/>
    <w:rsid w:val="00F0487F"/>
    <w:rsid w:val="00F4063A"/>
    <w:rsid w:val="00F46C9A"/>
    <w:rsid w:val="01B464A4"/>
    <w:rsid w:val="04B903D5"/>
    <w:rsid w:val="058B3D03"/>
    <w:rsid w:val="05F72E03"/>
    <w:rsid w:val="06BF3FA4"/>
    <w:rsid w:val="0ADD3FAE"/>
    <w:rsid w:val="0B1A381C"/>
    <w:rsid w:val="0CDD2D53"/>
    <w:rsid w:val="0DCB34F3"/>
    <w:rsid w:val="0EA0228A"/>
    <w:rsid w:val="10E540B1"/>
    <w:rsid w:val="11CE710E"/>
    <w:rsid w:val="127B0C62"/>
    <w:rsid w:val="14302302"/>
    <w:rsid w:val="16E65310"/>
    <w:rsid w:val="181B0BD3"/>
    <w:rsid w:val="18EB18F2"/>
    <w:rsid w:val="1A9B5FFB"/>
    <w:rsid w:val="1A9F789A"/>
    <w:rsid w:val="1CD04682"/>
    <w:rsid w:val="20E34258"/>
    <w:rsid w:val="25981347"/>
    <w:rsid w:val="27321A96"/>
    <w:rsid w:val="2AF27EBA"/>
    <w:rsid w:val="2BBF5B57"/>
    <w:rsid w:val="2BE55328"/>
    <w:rsid w:val="2C482A44"/>
    <w:rsid w:val="2C964A81"/>
    <w:rsid w:val="2EC211EA"/>
    <w:rsid w:val="33FE167D"/>
    <w:rsid w:val="347F2794"/>
    <w:rsid w:val="34A62CC8"/>
    <w:rsid w:val="3AA06FEA"/>
    <w:rsid w:val="3AE05CBA"/>
    <w:rsid w:val="3B3061BC"/>
    <w:rsid w:val="3B7A783B"/>
    <w:rsid w:val="3D391B04"/>
    <w:rsid w:val="3DA23079"/>
    <w:rsid w:val="3E8B6203"/>
    <w:rsid w:val="40970E8F"/>
    <w:rsid w:val="40CA0CC2"/>
    <w:rsid w:val="41354204"/>
    <w:rsid w:val="44290050"/>
    <w:rsid w:val="443F1622"/>
    <w:rsid w:val="44A742AF"/>
    <w:rsid w:val="46401681"/>
    <w:rsid w:val="46AE2F31"/>
    <w:rsid w:val="46D06EA9"/>
    <w:rsid w:val="4763768D"/>
    <w:rsid w:val="4A4C6847"/>
    <w:rsid w:val="4B272E10"/>
    <w:rsid w:val="4E7D5950"/>
    <w:rsid w:val="4FA76912"/>
    <w:rsid w:val="4FA90297"/>
    <w:rsid w:val="4FBC0989"/>
    <w:rsid w:val="50CA3044"/>
    <w:rsid w:val="50CA6717"/>
    <w:rsid w:val="51D5531F"/>
    <w:rsid w:val="52901701"/>
    <w:rsid w:val="546A70A7"/>
    <w:rsid w:val="54FC26B7"/>
    <w:rsid w:val="553D1193"/>
    <w:rsid w:val="55571C71"/>
    <w:rsid w:val="55F04E72"/>
    <w:rsid w:val="59E049F9"/>
    <w:rsid w:val="59ED08EF"/>
    <w:rsid w:val="5B631C42"/>
    <w:rsid w:val="5C65182B"/>
    <w:rsid w:val="5C7834CB"/>
    <w:rsid w:val="5C835BEE"/>
    <w:rsid w:val="5DEC40FB"/>
    <w:rsid w:val="5EC53368"/>
    <w:rsid w:val="60E94998"/>
    <w:rsid w:val="61F061FA"/>
    <w:rsid w:val="63A07F6E"/>
    <w:rsid w:val="667271DD"/>
    <w:rsid w:val="6A8219B9"/>
    <w:rsid w:val="6C691082"/>
    <w:rsid w:val="6D400035"/>
    <w:rsid w:val="71272553"/>
    <w:rsid w:val="715220E5"/>
    <w:rsid w:val="762A7AD4"/>
    <w:rsid w:val="76FD2AF3"/>
    <w:rsid w:val="795A5FDB"/>
    <w:rsid w:val="79EC7DDC"/>
    <w:rsid w:val="7D615D3E"/>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 w:type="character" w:customStyle="1" w:styleId="20">
    <w:name w:val="font31"/>
    <w:basedOn w:val="12"/>
    <w:uiPriority w:val="0"/>
    <w:rPr>
      <w:rFonts w:ascii="宋体" w:hAnsi="宋体" w:eastAsia="宋体" w:cs="宋体"/>
      <w:b/>
      <w:bCs/>
      <w:color w:val="000000"/>
      <w:sz w:val="30"/>
      <w:szCs w:val="30"/>
      <w:u w:val="none"/>
    </w:rPr>
  </w:style>
  <w:style w:type="character" w:customStyle="1" w:styleId="21">
    <w:name w:val="font41"/>
    <w:basedOn w:val="12"/>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1951</Words>
  <Characters>2074</Characters>
  <Lines>15</Lines>
  <Paragraphs>4</Paragraphs>
  <TotalTime>0</TotalTime>
  <ScaleCrop>false</ScaleCrop>
  <LinksUpToDate>false</LinksUpToDate>
  <CharactersWithSpaces>2210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辉腾</cp:lastModifiedBy>
  <cp:lastPrinted>2025-03-03T07:34:00Z</cp:lastPrinted>
  <dcterms:modified xsi:type="dcterms:W3CDTF">2025-03-03T09:07:39Z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2547547B550649FFBE085454F4B3AF2C_13</vt:lpwstr>
  </property>
  <property fmtid="{D5CDD505-2E9C-101B-9397-08002B2CF9AE}" pid="4" name="KSOTemplateDocerSaveRecord">
    <vt:lpwstr>eyJoZGlkIjoiOTc0OGVlZDk4MjM3NWNmMzAyYzBjZGEwMjEwZGJjNWYiLCJ1c2VySWQiOiIzMTIwODIwMjYifQ==</vt:lpwstr>
  </property>
</Properties>
</file>